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D352" w14:textId="285137BD" w:rsidR="00A51AA2" w:rsidRDefault="00A51AA2" w:rsidP="00D459EB">
      <w:pPr>
        <w:pStyle w:val="KAS-P-H1"/>
        <w:rPr>
          <w:lang w:val="en-US"/>
        </w:rPr>
      </w:pPr>
      <w:bookmarkStart w:id="0" w:name="_Hlk63792828"/>
      <w:bookmarkStart w:id="1" w:name="_GoBack"/>
      <w:bookmarkEnd w:id="1"/>
      <w:r>
        <w:rPr>
          <w:lang w:val="en-US"/>
        </w:rPr>
        <w:t xml:space="preserve">The Role of the Arctic in recent </w:t>
      </w:r>
      <w:bookmarkEnd w:id="0"/>
      <w:r>
        <w:rPr>
          <w:lang w:val="en-US"/>
        </w:rPr>
        <w:t>and future se</w:t>
      </w:r>
      <w:r w:rsidR="007A5090">
        <w:rPr>
          <w:lang w:val="en-US"/>
        </w:rPr>
        <w:t>curity</w:t>
      </w:r>
      <w:r>
        <w:rPr>
          <w:lang w:val="en-US"/>
        </w:rPr>
        <w:t xml:space="preserve"> challenges in the Wider North</w:t>
      </w:r>
    </w:p>
    <w:p w14:paraId="5930C070" w14:textId="77777777" w:rsidR="001E4900" w:rsidRPr="00A51AA2" w:rsidRDefault="001E4900" w:rsidP="001E4900">
      <w:pPr>
        <w:pStyle w:val="KAS-P-H4"/>
        <w:rPr>
          <w:lang w:val="en-US"/>
        </w:rPr>
      </w:pPr>
    </w:p>
    <w:p w14:paraId="3E5365C0" w14:textId="593886CB" w:rsidR="001E4900" w:rsidRDefault="00505750" w:rsidP="00DC148A">
      <w:pPr>
        <w:pStyle w:val="KAS-P-H4"/>
        <w:jc w:val="center"/>
        <w:rPr>
          <w:sz w:val="22"/>
          <w:lang w:val="en-US"/>
        </w:rPr>
      </w:pPr>
      <w:r>
        <w:rPr>
          <w:sz w:val="22"/>
          <w:lang w:val="en-US"/>
        </w:rPr>
        <w:t xml:space="preserve">Monday, </w:t>
      </w:r>
      <w:r w:rsidR="00A51AA2" w:rsidRPr="00DC148A">
        <w:rPr>
          <w:sz w:val="22"/>
          <w:lang w:val="en-US"/>
        </w:rPr>
        <w:t>Feb</w:t>
      </w:r>
      <w:r w:rsidR="00EC5779" w:rsidRPr="00DC148A">
        <w:rPr>
          <w:sz w:val="22"/>
          <w:lang w:val="en-US"/>
        </w:rPr>
        <w:t>r</w:t>
      </w:r>
      <w:r w:rsidR="00A51AA2" w:rsidRPr="00DC148A">
        <w:rPr>
          <w:sz w:val="22"/>
          <w:lang w:val="en-US"/>
        </w:rPr>
        <w:t>uary 2</w:t>
      </w:r>
      <w:r w:rsidR="0038717E" w:rsidRPr="00DC148A">
        <w:rPr>
          <w:sz w:val="22"/>
          <w:lang w:val="en-US"/>
        </w:rPr>
        <w:t>2</w:t>
      </w:r>
      <w:r w:rsidR="00DC148A">
        <w:rPr>
          <w:sz w:val="22"/>
          <w:lang w:val="en-US"/>
        </w:rPr>
        <w:t>, 2021</w:t>
      </w:r>
    </w:p>
    <w:p w14:paraId="20734128" w14:textId="77777777" w:rsidR="00DC148A" w:rsidRPr="00DC148A" w:rsidRDefault="00DC148A" w:rsidP="00DC148A">
      <w:pPr>
        <w:rPr>
          <w:lang w:val="en-US"/>
        </w:rPr>
      </w:pPr>
    </w:p>
    <w:p w14:paraId="00975D2C" w14:textId="017DAA7A" w:rsidR="00630968" w:rsidRPr="00DC148A" w:rsidRDefault="00630968" w:rsidP="00DC148A">
      <w:pPr>
        <w:pStyle w:val="KAS-P-H4"/>
        <w:jc w:val="center"/>
        <w:rPr>
          <w:sz w:val="22"/>
          <w:lang w:val="en-US"/>
        </w:rPr>
      </w:pPr>
      <w:r w:rsidRPr="00DC148A">
        <w:rPr>
          <w:sz w:val="22"/>
          <w:lang w:val="en-US"/>
        </w:rPr>
        <w:t>Baltic Count</w:t>
      </w:r>
      <w:r w:rsidR="00505750">
        <w:rPr>
          <w:sz w:val="22"/>
          <w:lang w:val="en-US"/>
        </w:rPr>
        <w:t>ri</w:t>
      </w:r>
      <w:r w:rsidRPr="00DC148A">
        <w:rPr>
          <w:sz w:val="22"/>
          <w:lang w:val="en-US"/>
        </w:rPr>
        <w:t xml:space="preserve">es </w:t>
      </w:r>
      <w:r w:rsidR="00482567" w:rsidRPr="00DC148A">
        <w:rPr>
          <w:sz w:val="22"/>
          <w:lang w:val="en-US"/>
        </w:rPr>
        <w:t>3</w:t>
      </w:r>
      <w:r w:rsidRPr="00DC148A">
        <w:rPr>
          <w:sz w:val="22"/>
          <w:lang w:val="en-US"/>
        </w:rPr>
        <w:t>.30 pm (</w:t>
      </w:r>
      <w:r w:rsidR="00482567" w:rsidRPr="00DC148A">
        <w:rPr>
          <w:sz w:val="22"/>
          <w:lang w:val="en-US"/>
        </w:rPr>
        <w:t>UTC</w:t>
      </w:r>
      <w:r w:rsidRPr="00DC148A">
        <w:rPr>
          <w:sz w:val="22"/>
          <w:lang w:val="en-US"/>
        </w:rPr>
        <w:t>+2),</w:t>
      </w:r>
    </w:p>
    <w:p w14:paraId="49DE18F5" w14:textId="63CE133A" w:rsidR="00630968" w:rsidRPr="00DC148A" w:rsidRDefault="00505750" w:rsidP="00DC148A">
      <w:pPr>
        <w:pStyle w:val="KAS-P-H4"/>
        <w:jc w:val="center"/>
        <w:rPr>
          <w:sz w:val="22"/>
          <w:lang w:val="en-US"/>
        </w:rPr>
      </w:pPr>
      <w:r>
        <w:rPr>
          <w:sz w:val="22"/>
          <w:lang w:val="en-US"/>
        </w:rPr>
        <w:t>United Kingdom</w:t>
      </w:r>
      <w:r w:rsidR="00482567" w:rsidRPr="00DC148A">
        <w:rPr>
          <w:sz w:val="22"/>
          <w:lang w:val="en-US"/>
        </w:rPr>
        <w:t xml:space="preserve"> 1</w:t>
      </w:r>
      <w:r w:rsidR="00630968" w:rsidRPr="00DC148A">
        <w:rPr>
          <w:sz w:val="22"/>
          <w:lang w:val="en-US"/>
        </w:rPr>
        <w:t>.30 pm (</w:t>
      </w:r>
      <w:r w:rsidR="00482567" w:rsidRPr="00DC148A">
        <w:rPr>
          <w:sz w:val="22"/>
          <w:lang w:val="en-US"/>
        </w:rPr>
        <w:t>UTC</w:t>
      </w:r>
      <w:r w:rsidR="00630968" w:rsidRPr="00DC148A">
        <w:rPr>
          <w:sz w:val="22"/>
          <w:lang w:val="en-US"/>
        </w:rPr>
        <w:t>),</w:t>
      </w:r>
    </w:p>
    <w:p w14:paraId="68703CC7" w14:textId="73C4896F" w:rsidR="00630968" w:rsidRPr="00DC148A" w:rsidRDefault="00630968" w:rsidP="00DC148A">
      <w:pPr>
        <w:pStyle w:val="KAS-P-H4"/>
        <w:jc w:val="center"/>
        <w:rPr>
          <w:sz w:val="22"/>
          <w:lang w:val="en-US"/>
        </w:rPr>
      </w:pPr>
      <w:r w:rsidRPr="00DC148A">
        <w:rPr>
          <w:sz w:val="22"/>
          <w:lang w:val="en-US"/>
        </w:rPr>
        <w:t xml:space="preserve">US, </w:t>
      </w:r>
      <w:r w:rsidR="00482567" w:rsidRPr="00DC148A">
        <w:rPr>
          <w:sz w:val="22"/>
          <w:lang w:val="en-US"/>
        </w:rPr>
        <w:t>8.30 am (UTC-5)</w:t>
      </w:r>
    </w:p>
    <w:p w14:paraId="7562170F" w14:textId="77777777" w:rsidR="008E7DED" w:rsidRPr="00F83EFF" w:rsidRDefault="008E7DED" w:rsidP="008E7DED">
      <w:pPr>
        <w:pStyle w:val="KAS-P-H4"/>
        <w:jc w:val="center"/>
        <w:rPr>
          <w:lang w:val="en-US"/>
        </w:rPr>
      </w:pPr>
      <w:r w:rsidRPr="00F83EFF">
        <w:rPr>
          <w:lang w:val="en-US"/>
        </w:rPr>
        <w:t>Online Event (via Zoom)</w:t>
      </w:r>
    </w:p>
    <w:p w14:paraId="745C6A48" w14:textId="77777777" w:rsidR="00F83EFF" w:rsidRPr="008E7DED" w:rsidRDefault="00F83EFF" w:rsidP="005122D2">
      <w:pPr>
        <w:pStyle w:val="KAS-P-H4"/>
        <w:rPr>
          <w:lang w:val="en-US"/>
        </w:rPr>
      </w:pPr>
    </w:p>
    <w:p w14:paraId="2DC47C9D" w14:textId="64CBEDAE" w:rsidR="008E7DED" w:rsidRPr="007A5090" w:rsidRDefault="00DA18B9" w:rsidP="008E7DED">
      <w:pPr>
        <w:pStyle w:val="KAS-P-H4"/>
        <w:jc w:val="center"/>
        <w:rPr>
          <w:sz w:val="26"/>
          <w:szCs w:val="36"/>
          <w:lang w:val="en-US"/>
        </w:rPr>
      </w:pPr>
      <w:hyperlink r:id="rId8" w:history="1">
        <w:r w:rsidR="008E7DED" w:rsidRPr="007A5090">
          <w:rPr>
            <w:rStyle w:val="Hyperlink"/>
            <w:sz w:val="26"/>
            <w:szCs w:val="36"/>
            <w:lang w:val="en-US"/>
          </w:rPr>
          <w:t>REGISTER HERE</w:t>
        </w:r>
      </w:hyperlink>
    </w:p>
    <w:p w14:paraId="25C32BA9" w14:textId="77777777" w:rsidR="003B270F" w:rsidRPr="004D0D63" w:rsidRDefault="003B270F" w:rsidP="00332FF4">
      <w:pPr>
        <w:pStyle w:val="KAS-P-H4"/>
      </w:pPr>
    </w:p>
    <w:p w14:paraId="4B6EA87E" w14:textId="77777777" w:rsidR="0045461B" w:rsidRDefault="0045461B" w:rsidP="00E03F74">
      <w:pPr>
        <w:pStyle w:val="KAS-P-Tabelle-Thema"/>
        <w:jc w:val="both"/>
        <w:rPr>
          <w:b w:val="0"/>
        </w:rPr>
      </w:pPr>
    </w:p>
    <w:p w14:paraId="3128C50D" w14:textId="4224FA55" w:rsidR="007139B5" w:rsidRDefault="00A76A12" w:rsidP="007139B5">
      <w:pPr>
        <w:pStyle w:val="KAS-P-Tabelle-Thema"/>
        <w:jc w:val="both"/>
        <w:rPr>
          <w:b w:val="0"/>
          <w:lang w:val="en-US"/>
        </w:rPr>
      </w:pPr>
      <w:r>
        <w:rPr>
          <w:b w:val="0"/>
          <w:lang w:val="en-US"/>
        </w:rPr>
        <w:t>The Arctic is once again a zone of geopolitical interest. Melting ice is creating new opportunities and risks. Countries that nobody would ever have connected with the Arctic increasingly see the region as an area of vital strategic interest.</w:t>
      </w:r>
      <w:r w:rsidR="007139B5">
        <w:rPr>
          <w:b w:val="0"/>
          <w:lang w:val="en-US"/>
        </w:rPr>
        <w:t xml:space="preserve"> In response, m</w:t>
      </w:r>
      <w:r>
        <w:rPr>
          <w:b w:val="0"/>
          <w:lang w:val="en-US"/>
        </w:rPr>
        <w:t>ajor international actors – the US, Russia, China and the European Union – are building up their presence</w:t>
      </w:r>
      <w:r w:rsidR="007139B5">
        <w:rPr>
          <w:b w:val="0"/>
          <w:lang w:val="en-US"/>
        </w:rPr>
        <w:t xml:space="preserve"> and seeking greater influence in the Arctic and across the Wider North, including in the Baltic countries. </w:t>
      </w:r>
    </w:p>
    <w:p w14:paraId="4D38C643" w14:textId="77777777" w:rsidR="007139B5" w:rsidRDefault="007139B5" w:rsidP="007139B5">
      <w:pPr>
        <w:pStyle w:val="KAS-P-Tabelle-Thema"/>
        <w:jc w:val="both"/>
        <w:rPr>
          <w:b w:val="0"/>
          <w:lang w:val="en-US"/>
        </w:rPr>
      </w:pPr>
    </w:p>
    <w:p w14:paraId="31832D77" w14:textId="240F56D1" w:rsidR="007139B5" w:rsidRDefault="00B026E1" w:rsidP="007139B5">
      <w:pPr>
        <w:pStyle w:val="KAS-P-Tabelle-Thema"/>
        <w:jc w:val="both"/>
        <w:rPr>
          <w:b w:val="0"/>
          <w:lang w:val="en-US"/>
        </w:rPr>
      </w:pPr>
      <w:r>
        <w:rPr>
          <w:b w:val="0"/>
          <w:lang w:val="en-US"/>
        </w:rPr>
        <w:t>We invite you to</w:t>
      </w:r>
      <w:r w:rsidR="007139B5">
        <w:rPr>
          <w:b w:val="0"/>
          <w:lang w:val="en-US"/>
        </w:rPr>
        <w:t xml:space="preserve"> join us for a webinar </w:t>
      </w:r>
      <w:r>
        <w:rPr>
          <w:b w:val="0"/>
          <w:lang w:val="en-US"/>
        </w:rPr>
        <w:t xml:space="preserve">with an expert panel </w:t>
      </w:r>
      <w:r w:rsidR="007139B5">
        <w:rPr>
          <w:b w:val="0"/>
          <w:lang w:val="en-US"/>
        </w:rPr>
        <w:t xml:space="preserve">to discuss recent developments in US, Russia, China and the EU Arctic strategy and the implications for the geopolitics of the Wider North. </w:t>
      </w:r>
    </w:p>
    <w:p w14:paraId="6B03F93C" w14:textId="77777777" w:rsidR="007139B5" w:rsidRDefault="007139B5" w:rsidP="00E03F74">
      <w:pPr>
        <w:pStyle w:val="KAS-P-Tabelle-Thema"/>
        <w:jc w:val="both"/>
        <w:rPr>
          <w:b w:val="0"/>
          <w:lang w:val="en-US"/>
        </w:rPr>
      </w:pPr>
    </w:p>
    <w:p w14:paraId="0BF382BC" w14:textId="5E0B1A7C" w:rsidR="00A76A12" w:rsidRDefault="00A76A12" w:rsidP="00E03F74">
      <w:pPr>
        <w:pStyle w:val="KAS-P-Tabelle-Thema"/>
        <w:jc w:val="both"/>
        <w:rPr>
          <w:b w:val="0"/>
          <w:lang w:val="en-US"/>
        </w:rPr>
      </w:pPr>
      <w:r>
        <w:rPr>
          <w:b w:val="0"/>
          <w:lang w:val="en-US"/>
        </w:rPr>
        <w:t xml:space="preserve"> </w:t>
      </w:r>
    </w:p>
    <w:p w14:paraId="372B4E0D" w14:textId="77777777" w:rsidR="00DC148A" w:rsidRPr="005D21F0" w:rsidRDefault="00DC148A" w:rsidP="00E03F74">
      <w:pPr>
        <w:pStyle w:val="KAS-P-Tabelle-Thema"/>
        <w:jc w:val="both"/>
        <w:rPr>
          <w:b w:val="0"/>
          <w:lang w:val="en-US"/>
        </w:rPr>
      </w:pPr>
    </w:p>
    <w:p w14:paraId="135E1A53" w14:textId="77777777" w:rsidR="00C34A01" w:rsidRPr="00D77121" w:rsidRDefault="00DC148A" w:rsidP="00D77121">
      <w:pPr>
        <w:spacing w:after="0" w:line="260" w:lineRule="atLeast"/>
        <w:rPr>
          <w:rFonts w:ascii="Open Sans" w:hAnsi="Open Sans" w:cs="Times New Roman"/>
          <w:b/>
          <w:color w:val="00B9BE"/>
          <w:sz w:val="18"/>
          <w:lang w:val="en-US"/>
        </w:rPr>
      </w:pPr>
      <w:r w:rsidRPr="00D77121">
        <w:rPr>
          <w:rFonts w:ascii="Open Sans" w:hAnsi="Open Sans" w:cs="Times New Roman"/>
          <w:b/>
          <w:color w:val="004682" w:themeColor="accent1"/>
          <w:sz w:val="18"/>
          <w:lang w:val="en-US"/>
        </w:rPr>
        <w:t>Opening</w:t>
      </w:r>
      <w:r w:rsidR="00C34A01" w:rsidRPr="00D77121">
        <w:rPr>
          <w:rFonts w:ascii="Open Sans" w:hAnsi="Open Sans" w:cs="Times New Roman"/>
          <w:b/>
          <w:color w:val="004682" w:themeColor="accent1"/>
          <w:sz w:val="18"/>
          <w:lang w:val="en-US"/>
        </w:rPr>
        <w:t xml:space="preserve"> </w:t>
      </w:r>
      <w:r w:rsidR="0045461B">
        <w:rPr>
          <w:rFonts w:ascii="Open Sans" w:hAnsi="Open Sans" w:cs="Times New Roman"/>
          <w:b/>
          <w:color w:val="004682" w:themeColor="accent1"/>
          <w:sz w:val="18"/>
          <w:lang w:val="en-US"/>
        </w:rPr>
        <w:tab/>
      </w:r>
      <w:r w:rsidR="0045461B">
        <w:rPr>
          <w:rFonts w:ascii="Open Sans" w:hAnsi="Open Sans" w:cs="Times New Roman"/>
          <w:b/>
          <w:color w:val="004682" w:themeColor="accent1"/>
          <w:sz w:val="18"/>
          <w:lang w:val="en-US"/>
        </w:rPr>
        <w:tab/>
      </w:r>
      <w:r w:rsidRPr="00D77121">
        <w:rPr>
          <w:rFonts w:ascii="Open Sans" w:hAnsi="Open Sans" w:cs="Times New Roman"/>
          <w:b/>
          <w:color w:val="00B9BE"/>
          <w:sz w:val="18"/>
          <w:lang w:val="en-US"/>
        </w:rPr>
        <w:t>Elisabeth Bauer</w:t>
      </w:r>
      <w:r w:rsidR="00C34A01" w:rsidRPr="00D77121">
        <w:rPr>
          <w:rFonts w:ascii="Open Sans" w:hAnsi="Open Sans" w:cs="Times New Roman"/>
          <w:b/>
          <w:color w:val="00B9BE"/>
          <w:sz w:val="18"/>
          <w:lang w:val="en-US"/>
        </w:rPr>
        <w:t xml:space="preserve"> </w:t>
      </w:r>
    </w:p>
    <w:p w14:paraId="1C248E36" w14:textId="77777777" w:rsidR="00C34A01" w:rsidRPr="00DC148A" w:rsidRDefault="00DC148A" w:rsidP="0045461B">
      <w:pPr>
        <w:spacing w:after="0" w:line="260" w:lineRule="atLeast"/>
        <w:ind w:left="1416" w:firstLine="708"/>
        <w:rPr>
          <w:rFonts w:ascii="Open Sans" w:hAnsi="Open Sans" w:cs="Times New Roman"/>
          <w:i/>
          <w:color w:val="004682" w:themeColor="accent1"/>
          <w:sz w:val="18"/>
          <w:lang w:val="en-US"/>
        </w:rPr>
      </w:pPr>
      <w:r w:rsidRPr="00DC148A">
        <w:rPr>
          <w:rFonts w:ascii="Open Sans" w:hAnsi="Open Sans" w:cs="Times New Roman"/>
          <w:i/>
          <w:color w:val="004682" w:themeColor="accent1"/>
          <w:sz w:val="18"/>
          <w:lang w:val="en-US"/>
        </w:rPr>
        <w:t xml:space="preserve">Director of the Baltic office of the </w:t>
      </w:r>
      <w:r w:rsidR="00C34A01" w:rsidRPr="00DC148A">
        <w:rPr>
          <w:rFonts w:ascii="Open Sans" w:hAnsi="Open Sans" w:cs="Times New Roman"/>
          <w:i/>
          <w:color w:val="004682" w:themeColor="accent1"/>
          <w:sz w:val="18"/>
          <w:lang w:val="en-US"/>
        </w:rPr>
        <w:t>Konrad-Adenauer-Stiftung</w:t>
      </w:r>
    </w:p>
    <w:p w14:paraId="41707FF7" w14:textId="77777777" w:rsidR="00C34A01" w:rsidRPr="00DC148A" w:rsidRDefault="00C34A01" w:rsidP="00C34A01">
      <w:pPr>
        <w:spacing w:after="0" w:line="260" w:lineRule="atLeast"/>
        <w:ind w:left="1416" w:firstLine="708"/>
        <w:rPr>
          <w:rFonts w:ascii="Open Sans" w:hAnsi="Open Sans" w:cs="Times New Roman"/>
          <w:color w:val="004682" w:themeColor="accent1"/>
          <w:sz w:val="18"/>
          <w:lang w:val="en-US"/>
        </w:rPr>
      </w:pPr>
    </w:p>
    <w:p w14:paraId="13E9F21D" w14:textId="4AC52FEF" w:rsidR="00C34A01" w:rsidRPr="00D77121" w:rsidRDefault="00D77121" w:rsidP="0045461B">
      <w:pPr>
        <w:spacing w:after="0" w:line="260" w:lineRule="atLeast"/>
        <w:ind w:left="2124" w:hanging="2124"/>
        <w:rPr>
          <w:rFonts w:ascii="Open Sans" w:hAnsi="Open Sans" w:cs="Times New Roman"/>
          <w:b/>
          <w:color w:val="00B9BE" w:themeColor="accent2"/>
          <w:sz w:val="18"/>
          <w:lang w:val="en-US"/>
        </w:rPr>
      </w:pPr>
      <w:r w:rsidRPr="0045461B">
        <w:rPr>
          <w:rFonts w:ascii="Open Sans" w:hAnsi="Open Sans" w:cs="Times New Roman"/>
          <w:b/>
          <w:color w:val="004682" w:themeColor="accent1"/>
          <w:sz w:val="18"/>
          <w:lang w:val="en-US"/>
        </w:rPr>
        <w:t>Panel:</w:t>
      </w:r>
      <w:r w:rsidR="0045461B">
        <w:rPr>
          <w:rFonts w:ascii="Open Sans" w:hAnsi="Open Sans" w:cs="Times New Roman"/>
          <w:b/>
          <w:color w:val="004682" w:themeColor="accent1"/>
          <w:sz w:val="18"/>
          <w:lang w:val="en-US"/>
        </w:rPr>
        <w:tab/>
      </w:r>
      <w:r>
        <w:rPr>
          <w:rFonts w:ascii="Open Sans" w:hAnsi="Open Sans" w:cs="Times New Roman"/>
          <w:b/>
          <w:color w:val="00B9BE" w:themeColor="accent2"/>
          <w:sz w:val="18"/>
          <w:lang w:val="en-US"/>
        </w:rPr>
        <w:t xml:space="preserve">Prof. </w:t>
      </w:r>
      <w:r w:rsidRPr="00D77121">
        <w:rPr>
          <w:rFonts w:ascii="Open Sans" w:hAnsi="Open Sans" w:cs="Times New Roman"/>
          <w:b/>
          <w:color w:val="00B9BE" w:themeColor="accent2"/>
          <w:sz w:val="18"/>
          <w:lang w:val="en-US"/>
        </w:rPr>
        <w:t xml:space="preserve">Caroline Kennedy-Pipe </w:t>
      </w:r>
    </w:p>
    <w:p w14:paraId="10F9EBAD" w14:textId="09CCC742" w:rsidR="00C34A01" w:rsidRPr="00D77121" w:rsidRDefault="00D77121" w:rsidP="00C34A01">
      <w:pPr>
        <w:spacing w:after="0" w:line="260" w:lineRule="atLeast"/>
        <w:ind w:left="1416" w:firstLine="708"/>
        <w:rPr>
          <w:rFonts w:ascii="Open Sans" w:hAnsi="Open Sans" w:cs="Times New Roman"/>
          <w:color w:val="004682" w:themeColor="accent1"/>
          <w:sz w:val="18"/>
          <w:lang w:val="en-US"/>
        </w:rPr>
      </w:pPr>
      <w:r w:rsidRPr="00D77121">
        <w:rPr>
          <w:rFonts w:ascii="Open Sans" w:hAnsi="Open Sans" w:cs="Times New Roman"/>
          <w:i/>
          <w:color w:val="004682" w:themeColor="accent1"/>
          <w:sz w:val="18"/>
          <w:lang w:val="en-US"/>
        </w:rPr>
        <w:t>Loughborough Univ</w:t>
      </w:r>
      <w:r>
        <w:rPr>
          <w:rFonts w:ascii="Open Sans" w:hAnsi="Open Sans" w:cs="Times New Roman"/>
          <w:i/>
          <w:color w:val="004682" w:themeColor="accent1"/>
          <w:sz w:val="18"/>
          <w:lang w:val="en-US"/>
        </w:rPr>
        <w:t>e</w:t>
      </w:r>
      <w:r w:rsidRPr="00D77121">
        <w:rPr>
          <w:rFonts w:ascii="Open Sans" w:hAnsi="Open Sans" w:cs="Times New Roman"/>
          <w:i/>
          <w:color w:val="004682" w:themeColor="accent1"/>
          <w:sz w:val="18"/>
          <w:lang w:val="en-US"/>
        </w:rPr>
        <w:t>rsity, Head of Politics and International Studies</w:t>
      </w:r>
    </w:p>
    <w:p w14:paraId="5ED2F49B" w14:textId="0CE97F0F" w:rsidR="00A7517D" w:rsidRPr="00D77121" w:rsidRDefault="00A76A12" w:rsidP="00A7517D">
      <w:pPr>
        <w:spacing w:after="0" w:line="260" w:lineRule="atLeast"/>
        <w:ind w:left="1416" w:firstLine="708"/>
        <w:rPr>
          <w:rFonts w:ascii="Open Sans" w:hAnsi="Open Sans" w:cs="Times New Roman"/>
          <w:b/>
          <w:color w:val="00B9BE" w:themeColor="accent2"/>
          <w:sz w:val="18"/>
          <w:lang w:val="en-US"/>
        </w:rPr>
      </w:pPr>
      <w:r>
        <w:rPr>
          <w:rFonts w:ascii="Open Sans" w:hAnsi="Open Sans" w:cs="Times New Roman"/>
          <w:b/>
          <w:color w:val="00B9BE" w:themeColor="accent2"/>
          <w:sz w:val="18"/>
          <w:lang w:val="en-US"/>
        </w:rPr>
        <w:t xml:space="preserve">Dr. </w:t>
      </w:r>
      <w:r w:rsidR="00D77121" w:rsidRPr="00D77121">
        <w:rPr>
          <w:rFonts w:ascii="Open Sans" w:hAnsi="Open Sans" w:cs="Times New Roman"/>
          <w:b/>
          <w:color w:val="00B9BE" w:themeColor="accent2"/>
          <w:sz w:val="18"/>
          <w:lang w:val="en-US"/>
        </w:rPr>
        <w:t xml:space="preserve">Marc </w:t>
      </w:r>
      <w:proofErr w:type="spellStart"/>
      <w:r w:rsidR="00D77121" w:rsidRPr="00D77121">
        <w:rPr>
          <w:rFonts w:ascii="Open Sans" w:hAnsi="Open Sans" w:cs="Times New Roman"/>
          <w:b/>
          <w:color w:val="00B9BE" w:themeColor="accent2"/>
          <w:sz w:val="18"/>
          <w:lang w:val="en-US"/>
        </w:rPr>
        <w:t>Lanteigne</w:t>
      </w:r>
      <w:proofErr w:type="spellEnd"/>
    </w:p>
    <w:p w14:paraId="5DFED751" w14:textId="26A6EB5B" w:rsidR="00D77121" w:rsidRDefault="00D77121" w:rsidP="00D77121">
      <w:pPr>
        <w:spacing w:after="0" w:line="260" w:lineRule="atLeast"/>
        <w:ind w:left="2124"/>
        <w:rPr>
          <w:rFonts w:ascii="Open Sans" w:hAnsi="Open Sans" w:cs="Times New Roman"/>
          <w:i/>
          <w:color w:val="004682" w:themeColor="accent1"/>
          <w:sz w:val="18"/>
          <w:lang w:val="en-US"/>
        </w:rPr>
      </w:pPr>
      <w:r w:rsidRPr="00D77121">
        <w:rPr>
          <w:rFonts w:ascii="Open Sans" w:hAnsi="Open Sans" w:cs="Times New Roman"/>
          <w:i/>
          <w:color w:val="004682" w:themeColor="accent1"/>
          <w:sz w:val="18"/>
          <w:lang w:val="en-US"/>
        </w:rPr>
        <w:t xml:space="preserve">UIT, The Arctic University of Norway, Associate Professor, Political Science Department of Social Sciences </w:t>
      </w:r>
    </w:p>
    <w:p w14:paraId="149725AE" w14:textId="536E1222" w:rsidR="00D77121" w:rsidRPr="008E7DED" w:rsidRDefault="00A76A12" w:rsidP="00D77121">
      <w:pPr>
        <w:spacing w:after="0" w:line="260" w:lineRule="atLeast"/>
        <w:ind w:left="1416" w:firstLine="708"/>
        <w:rPr>
          <w:rFonts w:ascii="Open Sans" w:hAnsi="Open Sans" w:cs="Times New Roman"/>
          <w:b/>
          <w:color w:val="00B9BE" w:themeColor="accent2"/>
          <w:sz w:val="18"/>
          <w:lang w:val="en-US"/>
        </w:rPr>
      </w:pPr>
      <w:r w:rsidRPr="008E7DED">
        <w:rPr>
          <w:rFonts w:ascii="Open Sans" w:hAnsi="Open Sans" w:cs="Times New Roman"/>
          <w:b/>
          <w:color w:val="00B9BE" w:themeColor="accent2"/>
          <w:sz w:val="18"/>
          <w:lang w:val="en-US"/>
        </w:rPr>
        <w:t xml:space="preserve">Dr. </w:t>
      </w:r>
      <w:r w:rsidR="00D77121" w:rsidRPr="008E7DED">
        <w:rPr>
          <w:rFonts w:ascii="Open Sans" w:hAnsi="Open Sans" w:cs="Times New Roman"/>
          <w:b/>
          <w:color w:val="00B9BE" w:themeColor="accent2"/>
          <w:sz w:val="18"/>
          <w:lang w:val="en-US"/>
        </w:rPr>
        <w:t xml:space="preserve">Andreas </w:t>
      </w:r>
      <w:proofErr w:type="spellStart"/>
      <w:r w:rsidR="00D77121" w:rsidRPr="008E7DED">
        <w:rPr>
          <w:rFonts w:ascii="Open Sans" w:hAnsi="Open Sans" w:cs="Times New Roman"/>
          <w:b/>
          <w:color w:val="00B9BE" w:themeColor="accent2"/>
          <w:sz w:val="18"/>
          <w:lang w:val="en-US"/>
        </w:rPr>
        <w:t>Raspotnik</w:t>
      </w:r>
      <w:proofErr w:type="spellEnd"/>
    </w:p>
    <w:p w14:paraId="058D433B" w14:textId="77777777" w:rsidR="00D77121" w:rsidRPr="00F83EFF" w:rsidRDefault="00D77121" w:rsidP="00D77121">
      <w:pPr>
        <w:spacing w:after="0" w:line="260" w:lineRule="atLeast"/>
        <w:ind w:left="1416" w:firstLine="708"/>
        <w:rPr>
          <w:rFonts w:ascii="Open Sans" w:hAnsi="Open Sans" w:cs="Times New Roman"/>
          <w:i/>
          <w:color w:val="004682" w:themeColor="accent1"/>
          <w:sz w:val="18"/>
          <w:lang w:val="en-US"/>
        </w:rPr>
      </w:pPr>
      <w:r w:rsidRPr="00F83EFF">
        <w:rPr>
          <w:rFonts w:ascii="Open Sans" w:hAnsi="Open Sans" w:cs="Times New Roman"/>
          <w:i/>
          <w:color w:val="004682" w:themeColor="accent1"/>
          <w:sz w:val="18"/>
          <w:lang w:val="en-US"/>
        </w:rPr>
        <w:t>The Arctic Institute,</w:t>
      </w:r>
      <w:r w:rsidR="00F83EFF" w:rsidRPr="00F83EFF">
        <w:rPr>
          <w:rFonts w:ascii="Open Sans" w:hAnsi="Open Sans" w:cs="Times New Roman"/>
          <w:i/>
          <w:color w:val="004682" w:themeColor="accent1"/>
          <w:sz w:val="18"/>
          <w:lang w:val="en-US"/>
        </w:rPr>
        <w:t xml:space="preserve"> Senior Fellow</w:t>
      </w:r>
    </w:p>
    <w:p w14:paraId="1758D8B2" w14:textId="0EB2A956" w:rsidR="00D77121" w:rsidRPr="00F83EFF" w:rsidRDefault="00A76A12" w:rsidP="00D77121">
      <w:pPr>
        <w:spacing w:after="0" w:line="260" w:lineRule="atLeast"/>
        <w:ind w:left="1416" w:firstLine="708"/>
        <w:rPr>
          <w:rFonts w:ascii="Open Sans" w:hAnsi="Open Sans" w:cs="Times New Roman"/>
          <w:b/>
          <w:color w:val="00B9BE" w:themeColor="accent2"/>
          <w:sz w:val="18"/>
          <w:lang w:val="en-US"/>
        </w:rPr>
      </w:pPr>
      <w:r>
        <w:rPr>
          <w:rFonts w:ascii="Open Sans" w:hAnsi="Open Sans" w:cs="Times New Roman"/>
          <w:b/>
          <w:color w:val="00B9BE" w:themeColor="accent2"/>
          <w:sz w:val="18"/>
          <w:lang w:val="en-US"/>
        </w:rPr>
        <w:t xml:space="preserve">Dr. </w:t>
      </w:r>
      <w:r w:rsidR="00F83EFF" w:rsidRPr="00F83EFF">
        <w:rPr>
          <w:rFonts w:ascii="Open Sans" w:hAnsi="Open Sans" w:cs="Times New Roman"/>
          <w:b/>
          <w:color w:val="00B9BE" w:themeColor="accent2"/>
          <w:sz w:val="18"/>
          <w:lang w:val="en-US"/>
        </w:rPr>
        <w:t>Rebecca Pincus</w:t>
      </w:r>
    </w:p>
    <w:p w14:paraId="467DE939" w14:textId="77777777" w:rsidR="00D77121" w:rsidRPr="00F83EFF" w:rsidRDefault="00F83EFF" w:rsidP="007A5090">
      <w:pPr>
        <w:spacing w:after="0" w:line="260" w:lineRule="atLeast"/>
        <w:ind w:left="2124"/>
        <w:rPr>
          <w:rFonts w:ascii="Open Sans" w:hAnsi="Open Sans" w:cs="Times New Roman"/>
          <w:i/>
          <w:color w:val="004682" w:themeColor="accent1"/>
          <w:sz w:val="18"/>
          <w:lang w:val="en-US"/>
        </w:rPr>
      </w:pPr>
      <w:r w:rsidRPr="00F83EFF">
        <w:rPr>
          <w:rFonts w:ascii="Open Sans" w:hAnsi="Open Sans" w:cs="Times New Roman"/>
          <w:i/>
          <w:color w:val="004682" w:themeColor="accent1"/>
          <w:sz w:val="18"/>
          <w:lang w:val="en-US"/>
        </w:rPr>
        <w:t>US Naval War College, Assistant Professor,</w:t>
      </w:r>
      <w:r>
        <w:rPr>
          <w:rFonts w:ascii="Open Sans" w:hAnsi="Open Sans" w:cs="Times New Roman"/>
          <w:i/>
          <w:color w:val="004682" w:themeColor="accent1"/>
          <w:sz w:val="18"/>
          <w:lang w:val="en-US"/>
        </w:rPr>
        <w:t xml:space="preserve"> </w:t>
      </w:r>
      <w:r w:rsidRPr="00F83EFF">
        <w:rPr>
          <w:rFonts w:ascii="Open Sans" w:hAnsi="Open Sans" w:cs="Times New Roman"/>
          <w:i/>
          <w:color w:val="004682" w:themeColor="accent1"/>
          <w:sz w:val="18"/>
          <w:lang w:val="en-US"/>
        </w:rPr>
        <w:t xml:space="preserve">Strategic and Operational Research Department </w:t>
      </w:r>
    </w:p>
    <w:p w14:paraId="67691143" w14:textId="77777777" w:rsidR="005D21F0" w:rsidRPr="005D21F0" w:rsidRDefault="005D21F0" w:rsidP="005D21F0">
      <w:pPr>
        <w:spacing w:after="0" w:line="260" w:lineRule="atLeast"/>
        <w:ind w:left="1416" w:firstLine="708"/>
        <w:rPr>
          <w:rFonts w:ascii="Open Sans" w:hAnsi="Open Sans" w:cs="Times New Roman"/>
          <w:color w:val="004682" w:themeColor="accent1"/>
          <w:sz w:val="18"/>
          <w:lang w:val="en-US"/>
        </w:rPr>
      </w:pPr>
      <w:r>
        <w:rPr>
          <w:rFonts w:ascii="Open Sans" w:hAnsi="Open Sans" w:cs="Times New Roman"/>
          <w:color w:val="004682" w:themeColor="accent1"/>
          <w:sz w:val="18"/>
          <w:lang w:val="en-US"/>
        </w:rPr>
        <w:t>Comments</w:t>
      </w:r>
    </w:p>
    <w:p w14:paraId="44C82436" w14:textId="77777777" w:rsidR="005D21F0" w:rsidRPr="00F83EFF" w:rsidRDefault="005D21F0" w:rsidP="005D21F0">
      <w:pPr>
        <w:spacing w:after="0" w:line="260" w:lineRule="atLeast"/>
        <w:ind w:left="1416" w:firstLine="708"/>
        <w:rPr>
          <w:rFonts w:ascii="Open Sans" w:hAnsi="Open Sans" w:cs="Times New Roman"/>
          <w:b/>
          <w:color w:val="00B9BE" w:themeColor="accent2"/>
          <w:sz w:val="18"/>
          <w:lang w:val="en-US"/>
        </w:rPr>
      </w:pPr>
      <w:proofErr w:type="spellStart"/>
      <w:r>
        <w:rPr>
          <w:rFonts w:ascii="Open Sans" w:hAnsi="Open Sans" w:cs="Times New Roman"/>
          <w:b/>
          <w:color w:val="00B9BE" w:themeColor="accent2"/>
          <w:sz w:val="18"/>
          <w:lang w:val="en-US"/>
        </w:rPr>
        <w:t>Gints</w:t>
      </w:r>
      <w:proofErr w:type="spellEnd"/>
      <w:r>
        <w:rPr>
          <w:rFonts w:ascii="Open Sans" w:hAnsi="Open Sans" w:cs="Times New Roman"/>
          <w:b/>
          <w:color w:val="00B9BE" w:themeColor="accent2"/>
          <w:sz w:val="18"/>
          <w:lang w:val="en-US"/>
        </w:rPr>
        <w:t xml:space="preserve"> </w:t>
      </w:r>
      <w:proofErr w:type="spellStart"/>
      <w:r>
        <w:rPr>
          <w:rFonts w:ascii="Open Sans" w:hAnsi="Open Sans" w:cs="Times New Roman"/>
          <w:b/>
          <w:color w:val="00B9BE" w:themeColor="accent2"/>
          <w:sz w:val="18"/>
          <w:lang w:val="en-US"/>
        </w:rPr>
        <w:t>Jegermanis</w:t>
      </w:r>
      <w:proofErr w:type="spellEnd"/>
    </w:p>
    <w:p w14:paraId="4D220289" w14:textId="77777777" w:rsidR="005D21F0" w:rsidRDefault="005D21F0" w:rsidP="005D21F0">
      <w:pPr>
        <w:spacing w:after="0" w:line="260" w:lineRule="atLeast"/>
        <w:ind w:left="1416" w:firstLine="708"/>
        <w:rPr>
          <w:rFonts w:ascii="Open Sans" w:hAnsi="Open Sans" w:cs="Times New Roman"/>
          <w:i/>
          <w:color w:val="004682" w:themeColor="accent1"/>
          <w:sz w:val="18"/>
          <w:lang w:val="en-US"/>
        </w:rPr>
      </w:pPr>
      <w:r w:rsidRPr="005D21F0">
        <w:rPr>
          <w:rFonts w:ascii="Open Sans" w:hAnsi="Open Sans" w:cs="Times New Roman"/>
          <w:i/>
          <w:color w:val="004682" w:themeColor="accent1"/>
          <w:sz w:val="18"/>
          <w:lang w:val="en-US"/>
        </w:rPr>
        <w:t>Director of European Department at Ministry of Foreign Affairs, Latvia</w:t>
      </w:r>
    </w:p>
    <w:p w14:paraId="2CC81039" w14:textId="77777777" w:rsidR="005D21F0" w:rsidRDefault="005D21F0" w:rsidP="005D21F0">
      <w:pPr>
        <w:spacing w:after="0" w:line="260" w:lineRule="atLeast"/>
        <w:ind w:left="1416" w:firstLine="708"/>
        <w:rPr>
          <w:rFonts w:ascii="Open Sans" w:hAnsi="Open Sans" w:cs="Times New Roman"/>
          <w:i/>
          <w:color w:val="004682" w:themeColor="accent1"/>
          <w:sz w:val="18"/>
          <w:lang w:val="en-US"/>
        </w:rPr>
      </w:pPr>
    </w:p>
    <w:p w14:paraId="12231501" w14:textId="77777777" w:rsidR="005D21F0" w:rsidRDefault="005D21F0" w:rsidP="005D21F0">
      <w:pPr>
        <w:spacing w:after="0" w:line="260" w:lineRule="atLeast"/>
        <w:ind w:left="1416" w:firstLine="708"/>
        <w:rPr>
          <w:rFonts w:ascii="Open Sans" w:hAnsi="Open Sans" w:cs="Times New Roman"/>
          <w:b/>
          <w:color w:val="004682" w:themeColor="accent1"/>
          <w:sz w:val="18"/>
          <w:lang w:val="en-US"/>
        </w:rPr>
      </w:pPr>
      <w:r>
        <w:rPr>
          <w:rFonts w:ascii="Open Sans" w:hAnsi="Open Sans" w:cs="Times New Roman"/>
          <w:b/>
          <w:color w:val="004682" w:themeColor="accent1"/>
          <w:sz w:val="18"/>
          <w:lang w:val="en-US"/>
        </w:rPr>
        <w:t>Moderator</w:t>
      </w:r>
    </w:p>
    <w:p w14:paraId="66E986FA" w14:textId="77777777" w:rsidR="005D21F0" w:rsidRPr="00F83EFF" w:rsidRDefault="005D21F0" w:rsidP="005D21F0">
      <w:pPr>
        <w:spacing w:after="0" w:line="260" w:lineRule="atLeast"/>
        <w:ind w:left="1416" w:firstLine="708"/>
        <w:rPr>
          <w:rFonts w:ascii="Open Sans" w:hAnsi="Open Sans" w:cs="Times New Roman"/>
          <w:b/>
          <w:color w:val="00B9BE" w:themeColor="accent2"/>
          <w:sz w:val="18"/>
          <w:lang w:val="en-US"/>
        </w:rPr>
      </w:pPr>
      <w:r>
        <w:rPr>
          <w:rFonts w:ascii="Open Sans" w:hAnsi="Open Sans" w:cs="Times New Roman"/>
          <w:b/>
          <w:color w:val="00B9BE" w:themeColor="accent2"/>
          <w:sz w:val="18"/>
          <w:lang w:val="en-US"/>
        </w:rPr>
        <w:t>Duncan Depledge</w:t>
      </w:r>
    </w:p>
    <w:p w14:paraId="27EC06D4" w14:textId="6C9FD9DF" w:rsidR="005D21F0" w:rsidRPr="00D77121" w:rsidRDefault="005D21F0" w:rsidP="005D21F0">
      <w:pPr>
        <w:spacing w:after="0" w:line="260" w:lineRule="atLeast"/>
        <w:ind w:left="1416" w:firstLine="708"/>
        <w:rPr>
          <w:rFonts w:ascii="Open Sans" w:hAnsi="Open Sans" w:cs="Times New Roman"/>
          <w:color w:val="004682" w:themeColor="accent1"/>
          <w:sz w:val="18"/>
          <w:lang w:val="en-US"/>
        </w:rPr>
      </w:pPr>
      <w:r w:rsidRPr="00D77121">
        <w:rPr>
          <w:rFonts w:ascii="Open Sans" w:hAnsi="Open Sans" w:cs="Times New Roman"/>
          <w:i/>
          <w:color w:val="004682" w:themeColor="accent1"/>
          <w:sz w:val="18"/>
          <w:lang w:val="en-US"/>
        </w:rPr>
        <w:t>Loughborough Univ</w:t>
      </w:r>
      <w:r>
        <w:rPr>
          <w:rFonts w:ascii="Open Sans" w:hAnsi="Open Sans" w:cs="Times New Roman"/>
          <w:i/>
          <w:color w:val="004682" w:themeColor="accent1"/>
          <w:sz w:val="18"/>
          <w:lang w:val="en-US"/>
        </w:rPr>
        <w:t>e</w:t>
      </w:r>
      <w:r w:rsidRPr="00D77121">
        <w:rPr>
          <w:rFonts w:ascii="Open Sans" w:hAnsi="Open Sans" w:cs="Times New Roman"/>
          <w:i/>
          <w:color w:val="004682" w:themeColor="accent1"/>
          <w:sz w:val="18"/>
          <w:lang w:val="en-US"/>
        </w:rPr>
        <w:t xml:space="preserve">rsity, </w:t>
      </w:r>
    </w:p>
    <w:p w14:paraId="326B07A9" w14:textId="0AACF973" w:rsidR="00C8047A" w:rsidRPr="008E7DED" w:rsidRDefault="005D21F0" w:rsidP="008E7DED">
      <w:pPr>
        <w:spacing w:after="0" w:line="260" w:lineRule="atLeast"/>
        <w:ind w:left="1416" w:firstLine="708"/>
        <w:rPr>
          <w:rFonts w:ascii="Open Sans" w:hAnsi="Open Sans" w:cs="Times New Roman"/>
          <w:b/>
          <w:color w:val="004682" w:themeColor="accent1"/>
          <w:sz w:val="18"/>
          <w:lang w:val="en-US"/>
        </w:rPr>
      </w:pPr>
      <w:r>
        <w:rPr>
          <w:rFonts w:ascii="Open Sans" w:hAnsi="Open Sans" w:cs="Times New Roman"/>
          <w:i/>
          <w:color w:val="004682" w:themeColor="accent1"/>
          <w:sz w:val="18"/>
          <w:lang w:val="en-US"/>
        </w:rPr>
        <w:t>Lec</w:t>
      </w:r>
      <w:r w:rsidR="00B026E1">
        <w:rPr>
          <w:rFonts w:ascii="Open Sans" w:hAnsi="Open Sans" w:cs="Times New Roman"/>
          <w:i/>
          <w:color w:val="004682" w:themeColor="accent1"/>
          <w:sz w:val="18"/>
          <w:lang w:val="en-US"/>
        </w:rPr>
        <w:t>tu</w:t>
      </w:r>
      <w:r>
        <w:rPr>
          <w:rFonts w:ascii="Open Sans" w:hAnsi="Open Sans" w:cs="Times New Roman"/>
          <w:i/>
          <w:color w:val="004682" w:themeColor="accent1"/>
          <w:sz w:val="18"/>
          <w:lang w:val="en-US"/>
        </w:rPr>
        <w:t>rer in Geopolitics and Security</w:t>
      </w:r>
    </w:p>
    <w:sectPr w:rsidR="00C8047A" w:rsidRPr="008E7DED" w:rsidSect="0045461B">
      <w:footerReference w:type="default" r:id="rId9"/>
      <w:headerReference w:type="first" r:id="rId10"/>
      <w:footerReference w:type="first" r:id="rId11"/>
      <w:endnotePr>
        <w:numFmt w:val="decimal"/>
      </w:endnotePr>
      <w:type w:val="continuous"/>
      <w:pgSz w:w="11906" w:h="16838" w:code="9"/>
      <w:pgMar w:top="3187" w:right="919" w:bottom="1134" w:left="1191" w:header="850" w:footer="284"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DCCF" w14:textId="77777777" w:rsidR="00DA18B9" w:rsidRPr="00FB2C98" w:rsidRDefault="00DA18B9"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1436F158" w14:textId="77777777" w:rsidR="00DA18B9" w:rsidRDefault="00DA18B9"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MS Reference Sans Serif"/>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84436"/>
      <w:docPartObj>
        <w:docPartGallery w:val="Page Numbers (Bottom of Page)"/>
        <w:docPartUnique/>
      </w:docPartObj>
    </w:sdtPr>
    <w:sdtEndPr>
      <w:rPr>
        <w:rFonts w:asciiTheme="majorHAnsi" w:hAnsiTheme="majorHAnsi" w:cstheme="majorHAnsi"/>
        <w:b/>
        <w:noProof/>
        <w:sz w:val="18"/>
        <w:szCs w:val="18"/>
      </w:rPr>
    </w:sdtEndPr>
    <w:sdtContent>
      <w:p w14:paraId="22DF584F" w14:textId="79881946" w:rsidR="002A7AC5" w:rsidRPr="002A7AC5" w:rsidRDefault="002A7AC5">
        <w:pPr>
          <w:pStyle w:val="Footer"/>
          <w:jc w:val="right"/>
          <w:rPr>
            <w:rFonts w:asciiTheme="majorHAnsi" w:hAnsiTheme="majorHAnsi" w:cstheme="majorHAnsi"/>
            <w:b/>
            <w:sz w:val="18"/>
            <w:szCs w:val="18"/>
          </w:rPr>
        </w:pPr>
        <w:r w:rsidRPr="002A7AC5">
          <w:rPr>
            <w:rFonts w:asciiTheme="majorHAnsi" w:hAnsiTheme="majorHAnsi" w:cstheme="majorHAnsi"/>
            <w:b/>
            <w:sz w:val="18"/>
            <w:szCs w:val="18"/>
          </w:rPr>
          <w:fldChar w:fldCharType="begin"/>
        </w:r>
        <w:r w:rsidRPr="002A7AC5">
          <w:rPr>
            <w:rFonts w:asciiTheme="majorHAnsi" w:hAnsiTheme="majorHAnsi" w:cstheme="majorHAnsi"/>
            <w:b/>
            <w:sz w:val="18"/>
            <w:szCs w:val="18"/>
          </w:rPr>
          <w:instrText xml:space="preserve"> PAGE   \* MERGEFORMAT </w:instrText>
        </w:r>
        <w:r w:rsidRPr="002A7AC5">
          <w:rPr>
            <w:rFonts w:asciiTheme="majorHAnsi" w:hAnsiTheme="majorHAnsi" w:cstheme="majorHAnsi"/>
            <w:b/>
            <w:sz w:val="18"/>
            <w:szCs w:val="18"/>
          </w:rPr>
          <w:fldChar w:fldCharType="separate"/>
        </w:r>
        <w:r w:rsidR="00560FD4">
          <w:rPr>
            <w:rFonts w:asciiTheme="majorHAnsi" w:hAnsiTheme="majorHAnsi" w:cstheme="majorHAnsi"/>
            <w:b/>
            <w:noProof/>
            <w:sz w:val="18"/>
            <w:szCs w:val="18"/>
          </w:rPr>
          <w:t>2</w:t>
        </w:r>
        <w:r w:rsidRPr="002A7AC5">
          <w:rPr>
            <w:rFonts w:asciiTheme="majorHAnsi" w:hAnsiTheme="majorHAnsi" w:cstheme="majorHAnsi"/>
            <w:b/>
            <w:noProof/>
            <w:sz w:val="18"/>
            <w:szCs w:val="18"/>
          </w:rPr>
          <w:fldChar w:fldCharType="end"/>
        </w:r>
      </w:p>
    </w:sdtContent>
  </w:sdt>
  <w:p w14:paraId="6D4BA397" w14:textId="77777777" w:rsidR="006163F6" w:rsidRDefault="0061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57"/>
      <w:gridCol w:w="1695"/>
      <w:gridCol w:w="1664"/>
    </w:tblGrid>
    <w:tr w:rsidR="00D77121" w14:paraId="18E4D8AF" w14:textId="77777777" w:rsidTr="00656973">
      <w:tc>
        <w:tcPr>
          <w:tcW w:w="0" w:type="auto"/>
          <w:tcMar>
            <w:right w:w="425" w:type="dxa"/>
          </w:tcMar>
        </w:tcPr>
        <w:p w14:paraId="5CB0E702" w14:textId="77777777" w:rsidR="006163F6" w:rsidRDefault="0022587C" w:rsidP="00656973">
          <w:pPr>
            <w:pStyle w:val="KAS-P-Fu"/>
          </w:pPr>
          <w:r>
            <w:rPr>
              <w:b/>
            </w:rPr>
            <w:t>Konrad-Adenauer-Stiftung e.</w:t>
          </w:r>
          <w:r w:rsidR="006163F6" w:rsidRPr="00C03055">
            <w:rPr>
              <w:b/>
            </w:rPr>
            <w:t>V</w:t>
          </w:r>
          <w:r w:rsidR="006163F6">
            <w:t>.</w:t>
          </w:r>
        </w:p>
        <w:p w14:paraId="099B14F1" w14:textId="77777777" w:rsidR="006163F6" w:rsidRDefault="00D77121" w:rsidP="00D77121">
          <w:pPr>
            <w:pStyle w:val="KAS-P-Fu"/>
          </w:pPr>
          <w:r>
            <w:t>Marijas Iela 13-k1</w:t>
          </w:r>
          <w:r w:rsidR="00945CF3">
            <w:t>, 10</w:t>
          </w:r>
          <w:r>
            <w:t>50</w:t>
          </w:r>
          <w:r w:rsidR="00945CF3">
            <w:t xml:space="preserve">  </w:t>
          </w:r>
          <w:r>
            <w:t>Riga</w:t>
          </w:r>
        </w:p>
      </w:tc>
      <w:tc>
        <w:tcPr>
          <w:tcW w:w="0" w:type="auto"/>
          <w:tcMar>
            <w:right w:w="425" w:type="dxa"/>
          </w:tcMar>
        </w:tcPr>
        <w:p w14:paraId="1D7F1388" w14:textId="77777777" w:rsidR="006163F6" w:rsidRDefault="00A46818" w:rsidP="00656973">
          <w:pPr>
            <w:pStyle w:val="KAS-P-Fu"/>
          </w:pPr>
          <w:r>
            <w:t>T +3</w:t>
          </w:r>
          <w:r w:rsidR="00D77121">
            <w:t>71 67331266</w:t>
          </w:r>
        </w:p>
        <w:p w14:paraId="2F1D01CD" w14:textId="77777777" w:rsidR="006163F6" w:rsidRDefault="006163F6" w:rsidP="00656973">
          <w:pPr>
            <w:pStyle w:val="KAS-P-Fu"/>
          </w:pPr>
          <w:r>
            <w:t xml:space="preserve">F </w:t>
          </w:r>
          <w:r w:rsidR="00A46818" w:rsidRPr="00A46818">
            <w:t>+32 2 66931 62</w:t>
          </w:r>
        </w:p>
      </w:tc>
      <w:tc>
        <w:tcPr>
          <w:tcW w:w="0" w:type="auto"/>
          <w:tcMar>
            <w:right w:w="425" w:type="dxa"/>
          </w:tcMar>
        </w:tcPr>
        <w:p w14:paraId="06DAF48F" w14:textId="77777777" w:rsidR="006163F6" w:rsidRPr="00C03055" w:rsidRDefault="00DA18B9" w:rsidP="00D77121">
          <w:pPr>
            <w:pStyle w:val="KAS-P-Fu"/>
            <w:rPr>
              <w:rStyle w:val="KAS-P-Link"/>
            </w:rPr>
          </w:pPr>
          <w:hyperlink r:id="rId1" w:history="1">
            <w:r w:rsidR="00D77121" w:rsidRPr="00BB7BF5">
              <w:rPr>
                <w:rStyle w:val="Hyperlink"/>
                <w:u w:color="00B9BE" w:themeColor="accent2"/>
              </w:rPr>
              <w:t>info.riga@kas.de</w:t>
            </w:r>
          </w:hyperlink>
        </w:p>
      </w:tc>
    </w:tr>
  </w:tbl>
  <w:p w14:paraId="1E597709" w14:textId="77777777" w:rsidR="006163F6" w:rsidRDefault="006163F6">
    <w:pPr>
      <w:pStyle w:val="Footer"/>
    </w:pPr>
    <w:r w:rsidRPr="00D77121">
      <w:rPr>
        <w:noProof/>
        <w:highlight w:val="yellow"/>
        <w:lang w:val="en-US"/>
      </w:rPr>
      <mc:AlternateContent>
        <mc:Choice Requires="wps">
          <w:drawing>
            <wp:anchor distT="0" distB="0" distL="114300" distR="114300" simplePos="0" relativeHeight="251663360" behindDoc="0" locked="0" layoutInCell="1" allowOverlap="1" wp14:anchorId="06C52E8F" wp14:editId="5597E30A">
              <wp:simplePos x="0" y="0"/>
              <wp:positionH relativeFrom="page">
                <wp:posOffset>5699052</wp:posOffset>
              </wp:positionH>
              <wp:positionV relativeFrom="page">
                <wp:posOffset>10111563</wp:posOffset>
              </wp:positionV>
              <wp:extent cx="1275686" cy="187200"/>
              <wp:effectExtent l="0" t="0" r="1270" b="3810"/>
              <wp:wrapNone/>
              <wp:docPr id="12" name="Textfeld 12"/>
              <wp:cNvGraphicFramePr/>
              <a:graphic xmlns:a="http://schemas.openxmlformats.org/drawingml/2006/main">
                <a:graphicData uri="http://schemas.microsoft.com/office/word/2010/wordprocessingShape">
                  <wps:wsp>
                    <wps:cNvSpPr txBox="1"/>
                    <wps:spPr>
                      <a:xfrm>
                        <a:off x="0" y="0"/>
                        <a:ext cx="1275686"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CE39" w14:textId="77777777" w:rsidR="006163F6" w:rsidRPr="004140AB" w:rsidRDefault="006163F6" w:rsidP="006163F6">
                          <w:pPr>
                            <w:pStyle w:val="KAS-P-Flietext"/>
                            <w:jc w:val="right"/>
                            <w:rPr>
                              <w:b/>
                              <w:color w:val="00B9BE" w:themeColor="accent2"/>
                            </w:rPr>
                          </w:pPr>
                          <w:r w:rsidRPr="004140AB">
                            <w:rPr>
                              <w:b/>
                              <w:color w:val="00B9BE" w:themeColor="accent2"/>
                            </w:rPr>
                            <w:t>www.kas.de</w:t>
                          </w:r>
                          <w:r w:rsidR="00A46818">
                            <w:rPr>
                              <w:b/>
                              <w:color w:val="00B9BE" w:themeColor="accent2"/>
                            </w:rPr>
                            <w:t>/</w:t>
                          </w:r>
                          <w:r w:rsidR="00D77121">
                            <w:rPr>
                              <w:b/>
                              <w:color w:val="00B9BE" w:themeColor="accent2"/>
                            </w:rPr>
                            <w:t>lettland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6C52E8F" id="_x0000_t202" coordsize="21600,21600" o:spt="202" path="m,l,21600r21600,l21600,xe">
              <v:stroke joinstyle="miter"/>
              <v:path gradientshapeok="t" o:connecttype="rect"/>
            </v:shapetype>
            <v:shape id="Textfeld 12" o:spid="_x0000_s1026" type="#_x0000_t202" style="position:absolute;margin-left:448.75pt;margin-top:796.2pt;width:100.4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" filled="f" stroked="f" strokeweight=".5pt">
              <v:textbox inset="0,0,0,0">
                <w:txbxContent>
                  <w:p w14:paraId="3EEDCE39" w14:textId="77777777" w:rsidR="006163F6" w:rsidRPr="004140AB" w:rsidRDefault="006163F6" w:rsidP="006163F6">
                    <w:pPr>
                      <w:pStyle w:val="KAS-P-Flietext"/>
                      <w:jc w:val="right"/>
                      <w:rPr>
                        <w:b/>
                        <w:color w:val="00B9BE" w:themeColor="accent2"/>
                      </w:rPr>
                    </w:pPr>
                    <w:r w:rsidRPr="004140AB">
                      <w:rPr>
                        <w:b/>
                        <w:color w:val="00B9BE" w:themeColor="accent2"/>
                      </w:rPr>
                      <w:t>www.kas.de</w:t>
                    </w:r>
                    <w:r w:rsidR="00A46818">
                      <w:rPr>
                        <w:b/>
                        <w:color w:val="00B9BE" w:themeColor="accent2"/>
                      </w:rPr>
                      <w:t>/</w:t>
                    </w:r>
                    <w:r w:rsidR="00D77121">
                      <w:rPr>
                        <w:b/>
                        <w:color w:val="00B9BE" w:themeColor="accent2"/>
                      </w:rPr>
                      <w:t>lettland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5041" w14:textId="77777777" w:rsidR="00DA18B9" w:rsidRDefault="00DA18B9" w:rsidP="00B30FED">
      <w:pPr>
        <w:spacing w:after="0" w:line="240" w:lineRule="auto"/>
      </w:pPr>
      <w:r>
        <w:separator/>
      </w:r>
    </w:p>
  </w:footnote>
  <w:footnote w:type="continuationSeparator" w:id="0">
    <w:p w14:paraId="32976166" w14:textId="77777777" w:rsidR="00DA18B9" w:rsidRDefault="00DA18B9"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7672" w14:textId="77777777" w:rsidR="006163F6" w:rsidRDefault="0045461B">
    <w:pPr>
      <w:pStyle w:val="Header"/>
    </w:pPr>
    <w:r>
      <w:rPr>
        <w:noProof/>
        <w:lang w:val="en-US"/>
      </w:rPr>
      <w:drawing>
        <wp:anchor distT="0" distB="0" distL="114300" distR="114300" simplePos="0" relativeHeight="251677696" behindDoc="0" locked="0" layoutInCell="1" allowOverlap="1" wp14:anchorId="67AC57D5" wp14:editId="59B26CBB">
          <wp:simplePos x="0" y="0"/>
          <wp:positionH relativeFrom="margin">
            <wp:posOffset>3683000</wp:posOffset>
          </wp:positionH>
          <wp:positionV relativeFrom="page">
            <wp:posOffset>171450</wp:posOffset>
          </wp:positionV>
          <wp:extent cx="2937600" cy="1670400"/>
          <wp:effectExtent l="0" t="0" r="0" b="6350"/>
          <wp:wrapSquare wrapText="bothSides"/>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_KAS_Logo_Opt_RGB_Blau.jpg"/>
                  <pic:cNvPicPr/>
                </pic:nvPicPr>
                <pic:blipFill>
                  <a:blip r:embed="rId1">
                    <a:extLst>
                      <a:ext uri="{28A0092B-C50C-407E-A947-70E740481C1C}">
                        <a14:useLocalDpi xmlns:a14="http://schemas.microsoft.com/office/drawing/2010/main" val="0"/>
                      </a:ext>
                    </a:extLst>
                  </a:blip>
                  <a:stretch>
                    <a:fillRect/>
                  </a:stretch>
                </pic:blipFill>
                <pic:spPr>
                  <a:xfrm>
                    <a:off x="0" y="0"/>
                    <a:ext cx="2937600" cy="1670400"/>
                  </a:xfrm>
                  <a:prstGeom prst="rect">
                    <a:avLst/>
                  </a:prstGeom>
                </pic:spPr>
              </pic:pic>
            </a:graphicData>
          </a:graphic>
          <wp14:sizeRelH relativeFrom="margin">
            <wp14:pctWidth>0</wp14:pctWidth>
          </wp14:sizeRelH>
          <wp14:sizeRelV relativeFrom="margin">
            <wp14:pctHeight>0</wp14:pctHeight>
          </wp14:sizeRelV>
        </wp:anchor>
      </w:drawing>
    </w:r>
    <w:r w:rsidRPr="00EC5779">
      <w:rPr>
        <w:noProof/>
        <w:lang w:val="en-US"/>
      </w:rPr>
      <w:drawing>
        <wp:anchor distT="0" distB="0" distL="114300" distR="114300" simplePos="0" relativeHeight="251681792" behindDoc="0" locked="0" layoutInCell="1" allowOverlap="1" wp14:anchorId="2D02206B" wp14:editId="45A28495">
          <wp:simplePos x="0" y="0"/>
          <wp:positionH relativeFrom="margin">
            <wp:align>left</wp:align>
          </wp:positionH>
          <wp:positionV relativeFrom="paragraph">
            <wp:posOffset>165100</wp:posOffset>
          </wp:positionV>
          <wp:extent cx="2894400" cy="633600"/>
          <wp:effectExtent l="0" t="0" r="1270" b="0"/>
          <wp:wrapSquare wrapText="bothSides"/>
          <wp:docPr id="6" name="Grafik 20" descr="E:\20.03.19\2021\02-21\22.02.Arktis\LoGo\LU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3.19\2021\02-21\22.02.Arktis\LoGo\LU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44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2A690A"/>
    <w:multiLevelType w:val="hybridMultilevel"/>
    <w:tmpl w:val="95FC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5" w15:restartNumberingAfterBreak="0">
    <w:nsid w:val="47066F05"/>
    <w:multiLevelType w:val="multilevel"/>
    <w:tmpl w:val="EE583864"/>
    <w:numStyleLink w:val="KAS-GA-UnsortierteListe"/>
  </w:abstractNum>
  <w:abstractNum w:abstractNumId="16" w15:restartNumberingAfterBreak="0">
    <w:nsid w:val="486A40F2"/>
    <w:multiLevelType w:val="multilevel"/>
    <w:tmpl w:val="8E2466FC"/>
    <w:numStyleLink w:val="KAS-GA-NumerischeListe"/>
  </w:abstractNum>
  <w:abstractNum w:abstractNumId="17" w15:restartNumberingAfterBreak="0">
    <w:nsid w:val="4BBC3BDF"/>
    <w:multiLevelType w:val="multilevel"/>
    <w:tmpl w:val="8E2466FC"/>
    <w:numStyleLink w:val="KAS-GA-NumerischeListe"/>
  </w:abstractNum>
  <w:abstractNum w:abstractNumId="18" w15:restartNumberingAfterBreak="0">
    <w:nsid w:val="5CE9199D"/>
    <w:multiLevelType w:val="multilevel"/>
    <w:tmpl w:val="EE583864"/>
    <w:numStyleLink w:val="KAS-GA-UnsortierteListe"/>
  </w:abstractNum>
  <w:num w:numId="1">
    <w:abstractNumId w:val="12"/>
  </w:num>
  <w:num w:numId="2">
    <w:abstractNumId w:val="14"/>
  </w:num>
  <w:num w:numId="3">
    <w:abstractNumId w:val="15"/>
  </w:num>
  <w:num w:numId="4">
    <w:abstractNumId w:val="11"/>
  </w:num>
  <w:num w:numId="5">
    <w:abstractNumId w:val="10"/>
  </w:num>
  <w:num w:numId="6">
    <w:abstractNumId w:val="16"/>
  </w:num>
  <w:num w:numId="7">
    <w:abstractNumId w:val="17"/>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A"/>
    <w:rsid w:val="0000108D"/>
    <w:rsid w:val="0000340A"/>
    <w:rsid w:val="0000480B"/>
    <w:rsid w:val="00017F08"/>
    <w:rsid w:val="000236CA"/>
    <w:rsid w:val="00023E98"/>
    <w:rsid w:val="00025019"/>
    <w:rsid w:val="00025697"/>
    <w:rsid w:val="000305B3"/>
    <w:rsid w:val="00031F73"/>
    <w:rsid w:val="00040468"/>
    <w:rsid w:val="000435BB"/>
    <w:rsid w:val="0004434D"/>
    <w:rsid w:val="0005548B"/>
    <w:rsid w:val="00055AE2"/>
    <w:rsid w:val="000649FD"/>
    <w:rsid w:val="00073C72"/>
    <w:rsid w:val="00077FEE"/>
    <w:rsid w:val="0008478E"/>
    <w:rsid w:val="00092824"/>
    <w:rsid w:val="00094410"/>
    <w:rsid w:val="00095AFA"/>
    <w:rsid w:val="000A0F6C"/>
    <w:rsid w:val="000A3B74"/>
    <w:rsid w:val="000B0CC8"/>
    <w:rsid w:val="000B292D"/>
    <w:rsid w:val="000B321B"/>
    <w:rsid w:val="000B5BC3"/>
    <w:rsid w:val="000C62EB"/>
    <w:rsid w:val="000C6D04"/>
    <w:rsid w:val="000E1583"/>
    <w:rsid w:val="000E79CE"/>
    <w:rsid w:val="000F1AD7"/>
    <w:rsid w:val="00102A9B"/>
    <w:rsid w:val="00103B9E"/>
    <w:rsid w:val="0010440F"/>
    <w:rsid w:val="00106330"/>
    <w:rsid w:val="00110B36"/>
    <w:rsid w:val="00115511"/>
    <w:rsid w:val="00120209"/>
    <w:rsid w:val="00123022"/>
    <w:rsid w:val="00123E47"/>
    <w:rsid w:val="00132182"/>
    <w:rsid w:val="00140AF6"/>
    <w:rsid w:val="00146410"/>
    <w:rsid w:val="001550D6"/>
    <w:rsid w:val="001602A6"/>
    <w:rsid w:val="0016149B"/>
    <w:rsid w:val="00172777"/>
    <w:rsid w:val="00177A5D"/>
    <w:rsid w:val="001804D3"/>
    <w:rsid w:val="00190CBE"/>
    <w:rsid w:val="00192469"/>
    <w:rsid w:val="00192CFD"/>
    <w:rsid w:val="00193E9B"/>
    <w:rsid w:val="001A7920"/>
    <w:rsid w:val="001C0132"/>
    <w:rsid w:val="001C0D1C"/>
    <w:rsid w:val="001C68B8"/>
    <w:rsid w:val="001D4B93"/>
    <w:rsid w:val="001E0E40"/>
    <w:rsid w:val="001E4900"/>
    <w:rsid w:val="001E6D91"/>
    <w:rsid w:val="001F2867"/>
    <w:rsid w:val="001F6C97"/>
    <w:rsid w:val="001F7A24"/>
    <w:rsid w:val="00202420"/>
    <w:rsid w:val="00207D94"/>
    <w:rsid w:val="0021436C"/>
    <w:rsid w:val="00215432"/>
    <w:rsid w:val="00220966"/>
    <w:rsid w:val="00220F27"/>
    <w:rsid w:val="002217ED"/>
    <w:rsid w:val="00222436"/>
    <w:rsid w:val="00223997"/>
    <w:rsid w:val="002240FF"/>
    <w:rsid w:val="0022587C"/>
    <w:rsid w:val="00225B73"/>
    <w:rsid w:val="002461E8"/>
    <w:rsid w:val="002705B0"/>
    <w:rsid w:val="0027180F"/>
    <w:rsid w:val="00282E96"/>
    <w:rsid w:val="00283424"/>
    <w:rsid w:val="00284928"/>
    <w:rsid w:val="00286878"/>
    <w:rsid w:val="002903B8"/>
    <w:rsid w:val="002910FD"/>
    <w:rsid w:val="00291184"/>
    <w:rsid w:val="0029145C"/>
    <w:rsid w:val="002A00A2"/>
    <w:rsid w:val="002A03F9"/>
    <w:rsid w:val="002A428D"/>
    <w:rsid w:val="002A6439"/>
    <w:rsid w:val="002A7AC5"/>
    <w:rsid w:val="002B06B2"/>
    <w:rsid w:val="002B0D53"/>
    <w:rsid w:val="002B1136"/>
    <w:rsid w:val="002B2F5A"/>
    <w:rsid w:val="002B5FB5"/>
    <w:rsid w:val="002B7839"/>
    <w:rsid w:val="002C3291"/>
    <w:rsid w:val="002D19CE"/>
    <w:rsid w:val="002D1FC2"/>
    <w:rsid w:val="002D3CDE"/>
    <w:rsid w:val="002E344D"/>
    <w:rsid w:val="002E75F4"/>
    <w:rsid w:val="002F16A0"/>
    <w:rsid w:val="002F7162"/>
    <w:rsid w:val="003024E5"/>
    <w:rsid w:val="00313041"/>
    <w:rsid w:val="00316CDE"/>
    <w:rsid w:val="003174EB"/>
    <w:rsid w:val="003266B0"/>
    <w:rsid w:val="0033156E"/>
    <w:rsid w:val="00331B29"/>
    <w:rsid w:val="00332FF4"/>
    <w:rsid w:val="003339CD"/>
    <w:rsid w:val="00345175"/>
    <w:rsid w:val="00346F72"/>
    <w:rsid w:val="003504B6"/>
    <w:rsid w:val="00360875"/>
    <w:rsid w:val="00364B20"/>
    <w:rsid w:val="003753A5"/>
    <w:rsid w:val="00377656"/>
    <w:rsid w:val="00383AC6"/>
    <w:rsid w:val="0038637A"/>
    <w:rsid w:val="00386640"/>
    <w:rsid w:val="00386B83"/>
    <w:rsid w:val="0038717E"/>
    <w:rsid w:val="003912B9"/>
    <w:rsid w:val="0039728B"/>
    <w:rsid w:val="00397948"/>
    <w:rsid w:val="003A073D"/>
    <w:rsid w:val="003A114C"/>
    <w:rsid w:val="003B18E8"/>
    <w:rsid w:val="003B270F"/>
    <w:rsid w:val="003B77B2"/>
    <w:rsid w:val="003C1852"/>
    <w:rsid w:val="003C1EEE"/>
    <w:rsid w:val="003C60BB"/>
    <w:rsid w:val="003D36FC"/>
    <w:rsid w:val="003D5101"/>
    <w:rsid w:val="003D7C77"/>
    <w:rsid w:val="003F0842"/>
    <w:rsid w:val="003F0D34"/>
    <w:rsid w:val="003F4653"/>
    <w:rsid w:val="003F7CEC"/>
    <w:rsid w:val="004005EF"/>
    <w:rsid w:val="00402EB8"/>
    <w:rsid w:val="0041743A"/>
    <w:rsid w:val="00421E21"/>
    <w:rsid w:val="004229DF"/>
    <w:rsid w:val="0042394D"/>
    <w:rsid w:val="004338FC"/>
    <w:rsid w:val="00443F6D"/>
    <w:rsid w:val="0044458C"/>
    <w:rsid w:val="0044511D"/>
    <w:rsid w:val="00453388"/>
    <w:rsid w:val="0045461B"/>
    <w:rsid w:val="0045513E"/>
    <w:rsid w:val="004571EE"/>
    <w:rsid w:val="0045767C"/>
    <w:rsid w:val="004642A7"/>
    <w:rsid w:val="0046456B"/>
    <w:rsid w:val="00466448"/>
    <w:rsid w:val="0046689D"/>
    <w:rsid w:val="00474356"/>
    <w:rsid w:val="0047717A"/>
    <w:rsid w:val="0047765C"/>
    <w:rsid w:val="00482567"/>
    <w:rsid w:val="004846D8"/>
    <w:rsid w:val="00485F2B"/>
    <w:rsid w:val="004922A5"/>
    <w:rsid w:val="00497891"/>
    <w:rsid w:val="004B637C"/>
    <w:rsid w:val="004C155E"/>
    <w:rsid w:val="004C5514"/>
    <w:rsid w:val="004D0D63"/>
    <w:rsid w:val="004E4E82"/>
    <w:rsid w:val="004F4185"/>
    <w:rsid w:val="00500467"/>
    <w:rsid w:val="00500912"/>
    <w:rsid w:val="00505750"/>
    <w:rsid w:val="00510D72"/>
    <w:rsid w:val="005122D2"/>
    <w:rsid w:val="005372FD"/>
    <w:rsid w:val="00550216"/>
    <w:rsid w:val="00560FD4"/>
    <w:rsid w:val="00562CC1"/>
    <w:rsid w:val="0056437A"/>
    <w:rsid w:val="005721B8"/>
    <w:rsid w:val="0057365E"/>
    <w:rsid w:val="0057650D"/>
    <w:rsid w:val="0058345E"/>
    <w:rsid w:val="00586441"/>
    <w:rsid w:val="005958EF"/>
    <w:rsid w:val="005A1C43"/>
    <w:rsid w:val="005B11A8"/>
    <w:rsid w:val="005C6557"/>
    <w:rsid w:val="005C65CF"/>
    <w:rsid w:val="005D21F0"/>
    <w:rsid w:val="005F3015"/>
    <w:rsid w:val="00602EAE"/>
    <w:rsid w:val="006108B6"/>
    <w:rsid w:val="00611F11"/>
    <w:rsid w:val="006163F6"/>
    <w:rsid w:val="00620334"/>
    <w:rsid w:val="00624AC2"/>
    <w:rsid w:val="00630968"/>
    <w:rsid w:val="00637D0D"/>
    <w:rsid w:val="00637F53"/>
    <w:rsid w:val="00642F8C"/>
    <w:rsid w:val="006430A6"/>
    <w:rsid w:val="006575AB"/>
    <w:rsid w:val="00673187"/>
    <w:rsid w:val="006735C5"/>
    <w:rsid w:val="00674E4B"/>
    <w:rsid w:val="006758B9"/>
    <w:rsid w:val="00680FD2"/>
    <w:rsid w:val="006837AD"/>
    <w:rsid w:val="00686B96"/>
    <w:rsid w:val="006A4A8C"/>
    <w:rsid w:val="006B0C63"/>
    <w:rsid w:val="006B1DAC"/>
    <w:rsid w:val="006C36FF"/>
    <w:rsid w:val="006C4980"/>
    <w:rsid w:val="006C79D1"/>
    <w:rsid w:val="006D0ABF"/>
    <w:rsid w:val="006D320F"/>
    <w:rsid w:val="006D493D"/>
    <w:rsid w:val="006D70F5"/>
    <w:rsid w:val="006E54A7"/>
    <w:rsid w:val="006E7CEF"/>
    <w:rsid w:val="00705BD6"/>
    <w:rsid w:val="007139B5"/>
    <w:rsid w:val="00717465"/>
    <w:rsid w:val="00721FD2"/>
    <w:rsid w:val="007253C9"/>
    <w:rsid w:val="00730FB0"/>
    <w:rsid w:val="007325A0"/>
    <w:rsid w:val="007371B2"/>
    <w:rsid w:val="00737406"/>
    <w:rsid w:val="007458CC"/>
    <w:rsid w:val="00750E5E"/>
    <w:rsid w:val="007622DA"/>
    <w:rsid w:val="007631F2"/>
    <w:rsid w:val="007678F3"/>
    <w:rsid w:val="00773C3A"/>
    <w:rsid w:val="007826C8"/>
    <w:rsid w:val="0078387E"/>
    <w:rsid w:val="00785C95"/>
    <w:rsid w:val="007908E9"/>
    <w:rsid w:val="00792912"/>
    <w:rsid w:val="00797264"/>
    <w:rsid w:val="00797A8E"/>
    <w:rsid w:val="007A3F18"/>
    <w:rsid w:val="007A5090"/>
    <w:rsid w:val="007B07F8"/>
    <w:rsid w:val="007B1D9E"/>
    <w:rsid w:val="007B2001"/>
    <w:rsid w:val="007B6F49"/>
    <w:rsid w:val="007C383B"/>
    <w:rsid w:val="007D1991"/>
    <w:rsid w:val="007E2D52"/>
    <w:rsid w:val="007E6808"/>
    <w:rsid w:val="007F3D6A"/>
    <w:rsid w:val="007F63F8"/>
    <w:rsid w:val="00806E1D"/>
    <w:rsid w:val="00810586"/>
    <w:rsid w:val="00810D8B"/>
    <w:rsid w:val="00813C6B"/>
    <w:rsid w:val="00815663"/>
    <w:rsid w:val="00815B60"/>
    <w:rsid w:val="008206C0"/>
    <w:rsid w:val="00822688"/>
    <w:rsid w:val="00824269"/>
    <w:rsid w:val="00827127"/>
    <w:rsid w:val="0084185B"/>
    <w:rsid w:val="008572A0"/>
    <w:rsid w:val="008575D6"/>
    <w:rsid w:val="0086282F"/>
    <w:rsid w:val="00864E7A"/>
    <w:rsid w:val="0086540D"/>
    <w:rsid w:val="00874710"/>
    <w:rsid w:val="0087503F"/>
    <w:rsid w:val="008838C5"/>
    <w:rsid w:val="0088513E"/>
    <w:rsid w:val="00893622"/>
    <w:rsid w:val="008A6BA5"/>
    <w:rsid w:val="008C0BFA"/>
    <w:rsid w:val="008C239F"/>
    <w:rsid w:val="008C3D24"/>
    <w:rsid w:val="008C7F27"/>
    <w:rsid w:val="008D3428"/>
    <w:rsid w:val="008D5EE0"/>
    <w:rsid w:val="008E0E29"/>
    <w:rsid w:val="008E646C"/>
    <w:rsid w:val="008E7DED"/>
    <w:rsid w:val="008F05A7"/>
    <w:rsid w:val="008F19FD"/>
    <w:rsid w:val="0090062C"/>
    <w:rsid w:val="00902E84"/>
    <w:rsid w:val="009140A9"/>
    <w:rsid w:val="00920798"/>
    <w:rsid w:val="0092261B"/>
    <w:rsid w:val="00923C8D"/>
    <w:rsid w:val="00926106"/>
    <w:rsid w:val="00927F1A"/>
    <w:rsid w:val="00933527"/>
    <w:rsid w:val="00935FFE"/>
    <w:rsid w:val="009415A1"/>
    <w:rsid w:val="00945CF3"/>
    <w:rsid w:val="00950FC2"/>
    <w:rsid w:val="0095632A"/>
    <w:rsid w:val="00957486"/>
    <w:rsid w:val="0097118B"/>
    <w:rsid w:val="00973E91"/>
    <w:rsid w:val="0098000C"/>
    <w:rsid w:val="00980604"/>
    <w:rsid w:val="00982EC1"/>
    <w:rsid w:val="009900F0"/>
    <w:rsid w:val="009945B4"/>
    <w:rsid w:val="009971FA"/>
    <w:rsid w:val="009B0821"/>
    <w:rsid w:val="009D02DA"/>
    <w:rsid w:val="009D02E9"/>
    <w:rsid w:val="009D2BB3"/>
    <w:rsid w:val="009E2197"/>
    <w:rsid w:val="009F365B"/>
    <w:rsid w:val="009F4690"/>
    <w:rsid w:val="00A00D5F"/>
    <w:rsid w:val="00A00E5F"/>
    <w:rsid w:val="00A0654E"/>
    <w:rsid w:val="00A23393"/>
    <w:rsid w:val="00A3459B"/>
    <w:rsid w:val="00A36892"/>
    <w:rsid w:val="00A4568F"/>
    <w:rsid w:val="00A46818"/>
    <w:rsid w:val="00A51AA2"/>
    <w:rsid w:val="00A51E3C"/>
    <w:rsid w:val="00A63398"/>
    <w:rsid w:val="00A70F36"/>
    <w:rsid w:val="00A724E0"/>
    <w:rsid w:val="00A7517D"/>
    <w:rsid w:val="00A751D9"/>
    <w:rsid w:val="00A76A12"/>
    <w:rsid w:val="00A92056"/>
    <w:rsid w:val="00A97423"/>
    <w:rsid w:val="00AA708F"/>
    <w:rsid w:val="00AB00CE"/>
    <w:rsid w:val="00AC1D07"/>
    <w:rsid w:val="00AC21CB"/>
    <w:rsid w:val="00AC53EB"/>
    <w:rsid w:val="00AC7846"/>
    <w:rsid w:val="00AD1551"/>
    <w:rsid w:val="00AD1D53"/>
    <w:rsid w:val="00AD22D6"/>
    <w:rsid w:val="00AD45ED"/>
    <w:rsid w:val="00AE03E4"/>
    <w:rsid w:val="00AE5603"/>
    <w:rsid w:val="00AF53F6"/>
    <w:rsid w:val="00AF77D5"/>
    <w:rsid w:val="00B007DF"/>
    <w:rsid w:val="00B0125E"/>
    <w:rsid w:val="00B026E1"/>
    <w:rsid w:val="00B0361E"/>
    <w:rsid w:val="00B04E97"/>
    <w:rsid w:val="00B0630B"/>
    <w:rsid w:val="00B06D70"/>
    <w:rsid w:val="00B21E76"/>
    <w:rsid w:val="00B23448"/>
    <w:rsid w:val="00B2503C"/>
    <w:rsid w:val="00B30FED"/>
    <w:rsid w:val="00B40FA0"/>
    <w:rsid w:val="00B43B2E"/>
    <w:rsid w:val="00B4475A"/>
    <w:rsid w:val="00B50572"/>
    <w:rsid w:val="00B508FA"/>
    <w:rsid w:val="00B50F62"/>
    <w:rsid w:val="00B51514"/>
    <w:rsid w:val="00B53214"/>
    <w:rsid w:val="00B54738"/>
    <w:rsid w:val="00B62196"/>
    <w:rsid w:val="00B624AF"/>
    <w:rsid w:val="00B86A4C"/>
    <w:rsid w:val="00B94EB9"/>
    <w:rsid w:val="00BB6645"/>
    <w:rsid w:val="00BC2FA7"/>
    <w:rsid w:val="00BC3DD4"/>
    <w:rsid w:val="00BC53B0"/>
    <w:rsid w:val="00BC689C"/>
    <w:rsid w:val="00BD064B"/>
    <w:rsid w:val="00BD4B77"/>
    <w:rsid w:val="00BF36C2"/>
    <w:rsid w:val="00BF7069"/>
    <w:rsid w:val="00C10557"/>
    <w:rsid w:val="00C124B0"/>
    <w:rsid w:val="00C16BD3"/>
    <w:rsid w:val="00C1707E"/>
    <w:rsid w:val="00C17304"/>
    <w:rsid w:val="00C24F10"/>
    <w:rsid w:val="00C34A01"/>
    <w:rsid w:val="00C378FD"/>
    <w:rsid w:val="00C37A23"/>
    <w:rsid w:val="00C42697"/>
    <w:rsid w:val="00C51A62"/>
    <w:rsid w:val="00C53446"/>
    <w:rsid w:val="00C6330E"/>
    <w:rsid w:val="00C65733"/>
    <w:rsid w:val="00C772C3"/>
    <w:rsid w:val="00C773E4"/>
    <w:rsid w:val="00C8047A"/>
    <w:rsid w:val="00C81955"/>
    <w:rsid w:val="00C86840"/>
    <w:rsid w:val="00C960E0"/>
    <w:rsid w:val="00CA2623"/>
    <w:rsid w:val="00CB03A4"/>
    <w:rsid w:val="00CB305D"/>
    <w:rsid w:val="00CB5831"/>
    <w:rsid w:val="00CB5EBD"/>
    <w:rsid w:val="00CB6B52"/>
    <w:rsid w:val="00CC46E5"/>
    <w:rsid w:val="00CC5FA7"/>
    <w:rsid w:val="00CC72DC"/>
    <w:rsid w:val="00CD3AB9"/>
    <w:rsid w:val="00CD6ED4"/>
    <w:rsid w:val="00CE11D5"/>
    <w:rsid w:val="00CE7EC0"/>
    <w:rsid w:val="00CF3A9B"/>
    <w:rsid w:val="00D04A0D"/>
    <w:rsid w:val="00D1133F"/>
    <w:rsid w:val="00D13CA1"/>
    <w:rsid w:val="00D15993"/>
    <w:rsid w:val="00D16F88"/>
    <w:rsid w:val="00D20599"/>
    <w:rsid w:val="00D32AEC"/>
    <w:rsid w:val="00D43081"/>
    <w:rsid w:val="00D4327E"/>
    <w:rsid w:val="00D459EB"/>
    <w:rsid w:val="00D52DBC"/>
    <w:rsid w:val="00D60914"/>
    <w:rsid w:val="00D650C1"/>
    <w:rsid w:val="00D7155E"/>
    <w:rsid w:val="00D72BB4"/>
    <w:rsid w:val="00D7583D"/>
    <w:rsid w:val="00D77121"/>
    <w:rsid w:val="00D87A89"/>
    <w:rsid w:val="00DA18B9"/>
    <w:rsid w:val="00DA4384"/>
    <w:rsid w:val="00DB1850"/>
    <w:rsid w:val="00DB3028"/>
    <w:rsid w:val="00DC148A"/>
    <w:rsid w:val="00DC153B"/>
    <w:rsid w:val="00DC4790"/>
    <w:rsid w:val="00DD08C2"/>
    <w:rsid w:val="00DE0A08"/>
    <w:rsid w:val="00DE1936"/>
    <w:rsid w:val="00DE288D"/>
    <w:rsid w:val="00DE39A5"/>
    <w:rsid w:val="00DE6187"/>
    <w:rsid w:val="00DF3485"/>
    <w:rsid w:val="00DF4384"/>
    <w:rsid w:val="00E0384F"/>
    <w:rsid w:val="00E03F74"/>
    <w:rsid w:val="00E2625A"/>
    <w:rsid w:val="00E27CA6"/>
    <w:rsid w:val="00E35773"/>
    <w:rsid w:val="00E40947"/>
    <w:rsid w:val="00E47787"/>
    <w:rsid w:val="00E7590F"/>
    <w:rsid w:val="00E90612"/>
    <w:rsid w:val="00E9591E"/>
    <w:rsid w:val="00EA37A1"/>
    <w:rsid w:val="00EA4EE7"/>
    <w:rsid w:val="00EB0004"/>
    <w:rsid w:val="00EB40EE"/>
    <w:rsid w:val="00EC2237"/>
    <w:rsid w:val="00EC45DF"/>
    <w:rsid w:val="00EC4D26"/>
    <w:rsid w:val="00EC5779"/>
    <w:rsid w:val="00EC7E89"/>
    <w:rsid w:val="00ED6A44"/>
    <w:rsid w:val="00EE62B6"/>
    <w:rsid w:val="00F00EC4"/>
    <w:rsid w:val="00F101F6"/>
    <w:rsid w:val="00F24B77"/>
    <w:rsid w:val="00F31F8A"/>
    <w:rsid w:val="00F36BC0"/>
    <w:rsid w:val="00F45B51"/>
    <w:rsid w:val="00F625F6"/>
    <w:rsid w:val="00F6346D"/>
    <w:rsid w:val="00F8161B"/>
    <w:rsid w:val="00F83EFF"/>
    <w:rsid w:val="00F84884"/>
    <w:rsid w:val="00F876CB"/>
    <w:rsid w:val="00F92123"/>
    <w:rsid w:val="00F933BB"/>
    <w:rsid w:val="00F96CD3"/>
    <w:rsid w:val="00FA24A2"/>
    <w:rsid w:val="00FA3A97"/>
    <w:rsid w:val="00FA581A"/>
    <w:rsid w:val="00FB2C98"/>
    <w:rsid w:val="00FB68F7"/>
    <w:rsid w:val="00FC3721"/>
    <w:rsid w:val="00FC6CCA"/>
    <w:rsid w:val="00FC7E68"/>
    <w:rsid w:val="00FD7B9C"/>
    <w:rsid w:val="00FE0728"/>
    <w:rsid w:val="00FE743D"/>
    <w:rsid w:val="00FF5102"/>
    <w:rsid w:val="00FF7C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F36B"/>
  <w15:docId w15:val="{1133CC45-E075-4F97-9920-F9D69A6D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F0"/>
  </w:style>
  <w:style w:type="paragraph" w:styleId="Heading1">
    <w:name w:val="heading 1"/>
    <w:basedOn w:val="Normal"/>
    <w:next w:val="Normal"/>
    <w:link w:val="Heading1Char"/>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Heading2">
    <w:name w:val="heading 2"/>
    <w:basedOn w:val="Normal"/>
    <w:next w:val="Normal"/>
    <w:link w:val="Heading2Char"/>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Heading3">
    <w:name w:val="heading 3"/>
    <w:basedOn w:val="Normal"/>
    <w:next w:val="Normal"/>
    <w:link w:val="Heading3Char"/>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Heading4">
    <w:name w:val="heading 4"/>
    <w:basedOn w:val="Normal"/>
    <w:next w:val="Normal"/>
    <w:link w:val="Heading4Char"/>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Normal"/>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Heading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Heading1Char">
    <w:name w:val="Heading 1 Char"/>
    <w:basedOn w:val="DefaultParagraphFont"/>
    <w:link w:val="Heading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Normal"/>
    <w:next w:val="Normal"/>
    <w:uiPriority w:val="2"/>
    <w:qFormat/>
    <w:rsid w:val="003B270F"/>
    <w:pPr>
      <w:spacing w:before="340" w:after="500" w:line="200" w:lineRule="exact"/>
    </w:pPr>
    <w:rPr>
      <w:rFonts w:ascii="Open Sans" w:hAnsi="Open Sans"/>
      <w:noProof/>
      <w:sz w:val="18"/>
      <w:lang w:eastAsia="de-DE"/>
    </w:rPr>
  </w:style>
  <w:style w:type="character" w:customStyle="1" w:styleId="Heading2Char">
    <w:name w:val="Heading 2 Char"/>
    <w:basedOn w:val="DefaultParagraphFont"/>
    <w:link w:val="Heading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Heading4"/>
    <w:next w:val="Normal"/>
    <w:qFormat/>
    <w:rsid w:val="00017F08"/>
    <w:pPr>
      <w:spacing w:before="0" w:line="260" w:lineRule="exact"/>
    </w:pPr>
    <w:rPr>
      <w:rFonts w:ascii="Open Sans" w:hAnsi="Open Sans"/>
      <w:i w:val="0"/>
      <w:color w:val="auto"/>
      <w:sz w:val="18"/>
    </w:rPr>
  </w:style>
  <w:style w:type="character" w:customStyle="1" w:styleId="Heading4Char">
    <w:name w:val="Heading 4 Char"/>
    <w:basedOn w:val="DefaultParagraphFont"/>
    <w:link w:val="Heading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Heading2"/>
    <w:qFormat/>
    <w:rsid w:val="003B270F"/>
    <w:pPr>
      <w:spacing w:before="0" w:after="270" w:line="260" w:lineRule="exact"/>
    </w:pPr>
    <w:rPr>
      <w:rFonts w:ascii="Open Sans" w:hAnsi="Open Sans"/>
      <w:sz w:val="22"/>
    </w:rPr>
  </w:style>
  <w:style w:type="paragraph" w:styleId="FootnoteText">
    <w:name w:val="footnote text"/>
    <w:basedOn w:val="Normal"/>
    <w:link w:val="FootnoteTextChar"/>
    <w:uiPriority w:val="99"/>
    <w:semiHidden/>
    <w:unhideWhenUsed/>
    <w:rsid w:val="000E1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583"/>
    <w:rPr>
      <w:sz w:val="20"/>
      <w:szCs w:val="20"/>
    </w:rPr>
  </w:style>
  <w:style w:type="character" w:styleId="FootnoteReference">
    <w:name w:val="footnote reference"/>
    <w:basedOn w:val="DefaultParagraphFont"/>
    <w:uiPriority w:val="99"/>
    <w:semiHidden/>
    <w:unhideWhenUsed/>
    <w:rsid w:val="000E1583"/>
    <w:rPr>
      <w:vertAlign w:val="superscript"/>
    </w:rPr>
  </w:style>
  <w:style w:type="paragraph" w:styleId="EndnoteText">
    <w:name w:val="endnote text"/>
    <w:basedOn w:val="Normal"/>
    <w:link w:val="EndnoteTextChar"/>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TextChar">
    <w:name w:val="Endnote Text Char"/>
    <w:basedOn w:val="DefaultParagraphFont"/>
    <w:link w:val="EndnoteText"/>
    <w:uiPriority w:val="99"/>
    <w:semiHidden/>
    <w:rsid w:val="0005548B"/>
    <w:rPr>
      <w:rFonts w:ascii="Open Sans" w:hAnsi="Open Sans"/>
      <w:sz w:val="18"/>
      <w:szCs w:val="20"/>
    </w:rPr>
  </w:style>
  <w:style w:type="character" w:styleId="EndnoteReference">
    <w:name w:val="endnote reference"/>
    <w:basedOn w:val="DefaultParagraphFont"/>
    <w:uiPriority w:val="99"/>
    <w:semiHidden/>
    <w:unhideWhenUsed/>
    <w:rsid w:val="00AC53EB"/>
    <w:rPr>
      <w:sz w:val="24"/>
      <w:vertAlign w:val="superscript"/>
    </w:rPr>
  </w:style>
  <w:style w:type="paragraph" w:customStyle="1" w:styleId="KAS-P-H3">
    <w:name w:val="KAS-P-H3"/>
    <w:basedOn w:val="Heading3"/>
    <w:next w:val="Normal"/>
    <w:unhideWhenUsed/>
    <w:qFormat/>
    <w:rsid w:val="003B270F"/>
    <w:pPr>
      <w:spacing w:before="0" w:after="400" w:line="260" w:lineRule="exact"/>
      <w:contextualSpacing/>
    </w:pPr>
    <w:rPr>
      <w:rFonts w:ascii="Open Sans" w:hAnsi="Open Sans"/>
    </w:rPr>
  </w:style>
  <w:style w:type="character" w:customStyle="1" w:styleId="Heading3Char">
    <w:name w:val="Heading 3 Char"/>
    <w:basedOn w:val="DefaultParagraphFont"/>
    <w:link w:val="Heading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TableNormal"/>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Normal"/>
    <w:uiPriority w:val="1"/>
    <w:qFormat/>
    <w:rsid w:val="003266B0"/>
    <w:pPr>
      <w:spacing w:after="0" w:line="210" w:lineRule="exact"/>
      <w:contextualSpacing/>
    </w:pPr>
    <w:rPr>
      <w:rFonts w:ascii="Open Sans" w:hAnsi="Open Sans"/>
      <w:sz w:val="16"/>
    </w:rPr>
  </w:style>
  <w:style w:type="character" w:customStyle="1" w:styleId="KAS-P-Link">
    <w:name w:val="KAS-P-Link"/>
    <w:basedOn w:val="DefaultParagraphFon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DefaultParagraphFont"/>
    <w:uiPriority w:val="99"/>
    <w:unhideWhenUsed/>
    <w:rsid w:val="00A46818"/>
    <w:rPr>
      <w:color w:val="00B9BE" w:themeColor="hyperlink"/>
      <w:u w:val="single"/>
    </w:rPr>
  </w:style>
  <w:style w:type="table" w:customStyle="1" w:styleId="TableGrid1">
    <w:name w:val="Table Grid1"/>
    <w:basedOn w:val="TableNormal"/>
    <w:next w:val="TableGrid"/>
    <w:uiPriority w:val="59"/>
    <w:rsid w:val="000A3B74"/>
    <w:pPr>
      <w:spacing w:after="0" w:line="280" w:lineRule="exact"/>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3B74"/>
    <w:pPr>
      <w:spacing w:after="0" w:line="280" w:lineRule="exact"/>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21CB"/>
    <w:pPr>
      <w:spacing w:after="0" w:line="280" w:lineRule="exact"/>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7AC5"/>
    <w:pPr>
      <w:spacing w:after="0" w:line="280" w:lineRule="exact"/>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1B29"/>
    <w:pPr>
      <w:spacing w:after="0"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DefaultParagraphFont"/>
    <w:uiPriority w:val="99"/>
    <w:semiHidden/>
    <w:unhideWhenUsed/>
    <w:rsid w:val="007A5090"/>
    <w:rPr>
      <w:color w:val="605E5C"/>
      <w:shd w:val="clear" w:color="auto" w:fill="E1DFDD"/>
    </w:rPr>
  </w:style>
  <w:style w:type="character" w:styleId="FollowedHyperlink">
    <w:name w:val="FollowedHyperlink"/>
    <w:basedOn w:val="DefaultParagraphFont"/>
    <w:uiPriority w:val="99"/>
    <w:semiHidden/>
    <w:unhideWhenUsed/>
    <w:rsid w:val="007A5090"/>
    <w:rPr>
      <w:color w:val="0046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139">
      <w:bodyDiv w:val="1"/>
      <w:marLeft w:val="0"/>
      <w:marRight w:val="0"/>
      <w:marTop w:val="0"/>
      <w:marBottom w:val="0"/>
      <w:divBdr>
        <w:top w:val="none" w:sz="0" w:space="0" w:color="auto"/>
        <w:left w:val="none" w:sz="0" w:space="0" w:color="auto"/>
        <w:bottom w:val="none" w:sz="0" w:space="0" w:color="auto"/>
        <w:right w:val="none" w:sz="0" w:space="0" w:color="auto"/>
      </w:divBdr>
    </w:div>
    <w:div w:id="493842863">
      <w:bodyDiv w:val="1"/>
      <w:marLeft w:val="0"/>
      <w:marRight w:val="0"/>
      <w:marTop w:val="0"/>
      <w:marBottom w:val="0"/>
      <w:divBdr>
        <w:top w:val="none" w:sz="0" w:space="0" w:color="auto"/>
        <w:left w:val="none" w:sz="0" w:space="0" w:color="auto"/>
        <w:bottom w:val="none" w:sz="0" w:space="0" w:color="auto"/>
        <w:right w:val="none" w:sz="0" w:space="0" w:color="auto"/>
      </w:divBdr>
    </w:div>
    <w:div w:id="1361392193">
      <w:bodyDiv w:val="1"/>
      <w:marLeft w:val="0"/>
      <w:marRight w:val="0"/>
      <w:marTop w:val="0"/>
      <w:marBottom w:val="0"/>
      <w:divBdr>
        <w:top w:val="none" w:sz="0" w:space="0" w:color="auto"/>
        <w:left w:val="none" w:sz="0" w:space="0" w:color="auto"/>
        <w:bottom w:val="none" w:sz="0" w:space="0" w:color="auto"/>
        <w:right w:val="none" w:sz="0" w:space="0" w:color="auto"/>
      </w:divBdr>
    </w:div>
    <w:div w:id="1658653115">
      <w:bodyDiv w:val="1"/>
      <w:marLeft w:val="0"/>
      <w:marRight w:val="0"/>
      <w:marTop w:val="0"/>
      <w:marBottom w:val="0"/>
      <w:divBdr>
        <w:top w:val="none" w:sz="0" w:space="0" w:color="auto"/>
        <w:left w:val="none" w:sz="0" w:space="0" w:color="auto"/>
        <w:bottom w:val="none" w:sz="0" w:space="0" w:color="auto"/>
        <w:right w:val="none" w:sz="0" w:space="0" w:color="auto"/>
      </w:divBdr>
    </w:div>
    <w:div w:id="19257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c9ednHPQ6wgr2EF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riga@ka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DA38-10B7-4B59-B965-91937BF4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Company>Konrad-Adenauer-Stiftung e.V.</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Göbel</dc:creator>
  <cp:lastModifiedBy>TRAVELUSER</cp:lastModifiedBy>
  <cp:revision>2</cp:revision>
  <cp:lastPrinted>2020-10-12T07:39:00Z</cp:lastPrinted>
  <dcterms:created xsi:type="dcterms:W3CDTF">2021-02-12T10:22:00Z</dcterms:created>
  <dcterms:modified xsi:type="dcterms:W3CDTF">2021-02-12T10:22:00Z</dcterms:modified>
</cp:coreProperties>
</file>