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1BA5" w14:textId="22347C35" w:rsidR="005C7E3C" w:rsidRDefault="00CD57A7" w:rsidP="00970D5C">
      <w:pPr>
        <w:jc w:val="both"/>
      </w:pPr>
      <w:r>
        <w:rPr>
          <w:rFonts w:ascii="Periodico" w:hAnsi="Periodico"/>
          <w:color w:val="000000"/>
          <w:sz w:val="30"/>
          <w:szCs w:val="30"/>
          <w:shd w:val="clear" w:color="auto" w:fill="FFFFFF"/>
        </w:rPr>
        <w:t xml:space="preserve">The </w:t>
      </w:r>
      <w:r w:rsidR="00970D5C">
        <w:rPr>
          <w:rFonts w:ascii="Periodico" w:hAnsi="Periodico"/>
          <w:color w:val="000000"/>
          <w:sz w:val="30"/>
          <w:szCs w:val="30"/>
          <w:shd w:val="clear" w:color="auto" w:fill="FFFFFF"/>
        </w:rPr>
        <w:t>KAS</w:t>
      </w:r>
      <w:r>
        <w:rPr>
          <w:rFonts w:ascii="Periodico" w:hAnsi="Periodico"/>
          <w:color w:val="000000"/>
          <w:sz w:val="30"/>
          <w:szCs w:val="30"/>
          <w:shd w:val="clear" w:color="auto" w:fill="FFFFFF"/>
        </w:rPr>
        <w:t xml:space="preserve"> Zimbabwe Office convened a panel discussion on the Youth Quota at the Ideas Festival</w:t>
      </w:r>
      <w:r w:rsidR="00970D5C">
        <w:rPr>
          <w:rFonts w:ascii="Periodico" w:hAnsi="Periodico"/>
          <w:color w:val="000000"/>
          <w:sz w:val="30"/>
          <w:szCs w:val="30"/>
          <w:shd w:val="clear" w:color="auto" w:fill="FFFFFF"/>
        </w:rPr>
        <w:t xml:space="preserve"> </w:t>
      </w:r>
      <w:r>
        <w:rPr>
          <w:rFonts w:ascii="Periodico" w:hAnsi="Periodico"/>
          <w:color w:val="000000"/>
          <w:sz w:val="30"/>
          <w:szCs w:val="30"/>
          <w:shd w:val="clear" w:color="auto" w:fill="FFFFFF"/>
        </w:rPr>
        <w:t xml:space="preserve">(IF) </w:t>
      </w:r>
      <w:r w:rsidR="00970D5C">
        <w:rPr>
          <w:rFonts w:ascii="Periodico" w:hAnsi="Periodico"/>
          <w:color w:val="000000"/>
          <w:sz w:val="30"/>
          <w:szCs w:val="30"/>
          <w:shd w:val="clear" w:color="auto" w:fill="FFFFFF"/>
        </w:rPr>
        <w:t xml:space="preserve">which </w:t>
      </w:r>
      <w:r>
        <w:rPr>
          <w:rFonts w:ascii="Periodico" w:hAnsi="Periodico"/>
          <w:color w:val="000000"/>
          <w:sz w:val="30"/>
          <w:szCs w:val="30"/>
          <w:shd w:val="clear" w:color="auto" w:fill="FFFFFF"/>
        </w:rPr>
        <w:t xml:space="preserve">was hosted by Heart and Soul Television </w:t>
      </w:r>
      <w:r>
        <w:rPr>
          <w:rFonts w:ascii="Periodico" w:hAnsi="Periodico"/>
          <w:color w:val="000000"/>
          <w:sz w:val="30"/>
          <w:szCs w:val="30"/>
          <w:shd w:val="clear" w:color="auto" w:fill="FFFFFF"/>
        </w:rPr>
        <w:t xml:space="preserve">at Troutbeck Hotel in Nyanga </w:t>
      </w:r>
      <w:r>
        <w:rPr>
          <w:rFonts w:ascii="Periodico" w:hAnsi="Periodico"/>
          <w:color w:val="000000"/>
          <w:sz w:val="30"/>
          <w:szCs w:val="30"/>
          <w:shd w:val="clear" w:color="auto" w:fill="FFFFFF"/>
        </w:rPr>
        <w:t>from the 22</w:t>
      </w:r>
      <w:r w:rsidRPr="00CD57A7">
        <w:rPr>
          <w:rFonts w:ascii="Periodico" w:hAnsi="Periodico"/>
          <w:color w:val="000000"/>
          <w:sz w:val="30"/>
          <w:szCs w:val="30"/>
          <w:shd w:val="clear" w:color="auto" w:fill="FFFFFF"/>
          <w:vertAlign w:val="superscript"/>
        </w:rPr>
        <w:t>nd</w:t>
      </w:r>
      <w:r>
        <w:rPr>
          <w:rFonts w:ascii="Periodico" w:hAnsi="Periodico"/>
          <w:color w:val="000000"/>
          <w:sz w:val="30"/>
          <w:szCs w:val="30"/>
          <w:shd w:val="clear" w:color="auto" w:fill="FFFFFF"/>
        </w:rPr>
        <w:t xml:space="preserve"> to the 24</w:t>
      </w:r>
      <w:r w:rsidRPr="00CD57A7">
        <w:rPr>
          <w:rFonts w:ascii="Periodico" w:hAnsi="Periodico"/>
          <w:color w:val="000000"/>
          <w:sz w:val="30"/>
          <w:szCs w:val="30"/>
          <w:shd w:val="clear" w:color="auto" w:fill="FFFFFF"/>
          <w:vertAlign w:val="superscript"/>
        </w:rPr>
        <w:t>th</w:t>
      </w:r>
      <w:r>
        <w:rPr>
          <w:rFonts w:ascii="Periodico" w:hAnsi="Periodico"/>
          <w:color w:val="000000"/>
          <w:sz w:val="30"/>
          <w:szCs w:val="30"/>
          <w:shd w:val="clear" w:color="auto" w:fill="FFFFFF"/>
        </w:rPr>
        <w:t xml:space="preserve"> of November 2023. The IF </w:t>
      </w:r>
      <w:r>
        <w:rPr>
          <w:rFonts w:ascii="Periodico" w:hAnsi="Periodico"/>
          <w:color w:val="000000"/>
          <w:sz w:val="30"/>
          <w:szCs w:val="30"/>
          <w:shd w:val="clear" w:color="auto" w:fill="FFFFFF"/>
        </w:rPr>
        <w:t xml:space="preserve">creates a circle of highly networked people to share </w:t>
      </w:r>
      <w:r>
        <w:rPr>
          <w:rFonts w:ascii="Periodico" w:hAnsi="Periodico"/>
          <w:color w:val="000000"/>
          <w:sz w:val="30"/>
          <w:szCs w:val="30"/>
          <w:shd w:val="clear" w:color="auto" w:fill="FFFFFF"/>
        </w:rPr>
        <w:t>insights on topical economic and political developments. The KAS panel discuss</w:t>
      </w:r>
      <w:r w:rsidR="00970D5C">
        <w:rPr>
          <w:rFonts w:ascii="Periodico" w:hAnsi="Periodico"/>
          <w:color w:val="000000"/>
          <w:sz w:val="30"/>
          <w:szCs w:val="30"/>
          <w:shd w:val="clear" w:color="auto" w:fill="FFFFFF"/>
        </w:rPr>
        <w:t>ed</w:t>
      </w:r>
      <w:r>
        <w:rPr>
          <w:rFonts w:ascii="Periodico" w:hAnsi="Periodico"/>
          <w:color w:val="000000"/>
          <w:sz w:val="30"/>
          <w:szCs w:val="30"/>
          <w:shd w:val="clear" w:color="auto" w:fill="FFFFFF"/>
        </w:rPr>
        <w:t xml:space="preserve"> the youth quota, a constitutional provision which came into effect after the Zimbabwe General Elections in August 2023. The panel consisted of the Youth Quota MP for Manicaland Honourable Stan Sakupwanya, the Youth Women’s Quota MP from Manicaland, Honourable Amanda </w:t>
      </w:r>
      <w:proofErr w:type="spellStart"/>
      <w:r>
        <w:rPr>
          <w:rFonts w:ascii="Periodico" w:hAnsi="Periodico"/>
          <w:color w:val="000000"/>
          <w:sz w:val="30"/>
          <w:szCs w:val="30"/>
          <w:shd w:val="clear" w:color="auto" w:fill="FFFFFF"/>
        </w:rPr>
        <w:t>Chakukura</w:t>
      </w:r>
      <w:proofErr w:type="spellEnd"/>
      <w:r>
        <w:rPr>
          <w:rFonts w:ascii="Periodico" w:hAnsi="Periodico"/>
          <w:color w:val="000000"/>
          <w:sz w:val="30"/>
          <w:szCs w:val="30"/>
          <w:shd w:val="clear" w:color="auto" w:fill="FFFFFF"/>
        </w:rPr>
        <w:t xml:space="preserve">, the Pan African Coordinator for the International Movement of Catholic Students, </w:t>
      </w:r>
      <w:proofErr w:type="spellStart"/>
      <w:r>
        <w:rPr>
          <w:rFonts w:ascii="Periodico" w:hAnsi="Periodico"/>
          <w:color w:val="000000"/>
          <w:sz w:val="30"/>
          <w:szCs w:val="30"/>
          <w:shd w:val="clear" w:color="auto" w:fill="FFFFFF"/>
        </w:rPr>
        <w:t>Pardingtone</w:t>
      </w:r>
      <w:proofErr w:type="spellEnd"/>
      <w:r>
        <w:rPr>
          <w:rFonts w:ascii="Periodico" w:hAnsi="Periodico"/>
          <w:color w:val="000000"/>
          <w:sz w:val="30"/>
          <w:szCs w:val="30"/>
          <w:shd w:val="clear" w:color="auto" w:fill="FFFFFF"/>
        </w:rPr>
        <w:t xml:space="preserve"> </w:t>
      </w:r>
      <w:proofErr w:type="spellStart"/>
      <w:r>
        <w:rPr>
          <w:rFonts w:ascii="Periodico" w:hAnsi="Periodico"/>
          <w:color w:val="000000"/>
          <w:sz w:val="30"/>
          <w:szCs w:val="30"/>
          <w:shd w:val="clear" w:color="auto" w:fill="FFFFFF"/>
        </w:rPr>
        <w:t>Nhundu</w:t>
      </w:r>
      <w:proofErr w:type="spellEnd"/>
      <w:r>
        <w:rPr>
          <w:rFonts w:ascii="Periodico" w:hAnsi="Periodico"/>
          <w:color w:val="000000"/>
          <w:sz w:val="30"/>
          <w:szCs w:val="30"/>
          <w:shd w:val="clear" w:color="auto" w:fill="FFFFFF"/>
        </w:rPr>
        <w:t xml:space="preserve"> and KAS Project Coordinator Dino Ndlovu. </w:t>
      </w:r>
      <w:r w:rsidR="00970D5C">
        <w:rPr>
          <w:rFonts w:ascii="Periodico" w:hAnsi="Periodico"/>
          <w:color w:val="000000"/>
          <w:sz w:val="30"/>
          <w:szCs w:val="30"/>
          <w:shd w:val="clear" w:color="auto" w:fill="FFFFFF"/>
        </w:rPr>
        <w:t xml:space="preserve">The panel had fruitful debates on how the youth quota can strengthen the participation of youths within political parties and in the broader political space. Speaking at the event, KAS Programme Manager, Goodhope Ruswa noted, “This panel is one of many platforms we offer to encourage continuous dialogue among political actors to foster democratic consolidation, peace and freedom”.  </w:t>
      </w:r>
    </w:p>
    <w:sectPr w:rsidR="005C7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iodic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A7"/>
    <w:rsid w:val="005C329D"/>
    <w:rsid w:val="005C7E3C"/>
    <w:rsid w:val="00970D5C"/>
    <w:rsid w:val="00CD57A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D756"/>
  <w15:chartTrackingRefBased/>
  <w15:docId w15:val="{AEAA9D3B-3E70-4C8E-84D6-675E6F0C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Konrad-Adenauer-Stiftung e.V.</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Goodhope Ruswa</dc:creator>
  <cp:keywords/>
  <dc:description/>
  <cp:lastModifiedBy>Goodhope Ruswa</cp:lastModifiedBy>
  <cp:revision>1</cp:revision>
  <dcterms:created xsi:type="dcterms:W3CDTF">2023-12-02T08:26:00Z</dcterms:created>
  <dcterms:modified xsi:type="dcterms:W3CDTF">2023-12-02T08:51:00Z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2023-12-02T08:51:58Z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ef1310e8-ef75-41dd-95aa-c2dcf3d490cb</vt:lpwstr>
  </property>
  <property fmtid="{D5CDD505-2E9C-101B-9397-08002B2CF9AE}" pid="8" name="MSIP_Label_624287f4-af57-4480-aad7-8c9990840c63_ContentBits">
    <vt:lpwstr>0</vt:lpwstr>
  </property>
</Properties>
</file>