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7C" w:rsidRPr="00EA7FD3" w:rsidRDefault="004F1562" w:rsidP="00706D73">
      <w:pPr>
        <w:spacing w:line="300" w:lineRule="atLeast"/>
        <w:rPr>
          <w:rFonts w:ascii="Open Sans" w:eastAsia="Times New Roman" w:hAnsi="Open Sans" w:cs="Open Sans"/>
          <w:sz w:val="27"/>
          <w:szCs w:val="27"/>
        </w:rPr>
      </w:pPr>
      <w:bookmarkStart w:id="0" w:name="_GoBack"/>
      <w:bookmarkEnd w:id="0"/>
      <w:r w:rsidRPr="00EA7FD3">
        <w:rPr>
          <w:rFonts w:ascii="Open Sans" w:eastAsia="Times New Roman" w:hAnsi="Open Sans" w:cs="Open Sans"/>
          <w:sz w:val="27"/>
          <w:szCs w:val="27"/>
        </w:rPr>
        <w:tab/>
      </w:r>
      <w:r w:rsidRPr="00EA7FD3">
        <w:rPr>
          <w:rFonts w:ascii="Open Sans" w:eastAsia="Times New Roman" w:hAnsi="Open Sans" w:cs="Open Sans"/>
          <w:sz w:val="27"/>
          <w:szCs w:val="27"/>
        </w:rPr>
        <w:tab/>
      </w:r>
      <w:r w:rsidRPr="00EA7FD3">
        <w:rPr>
          <w:rFonts w:ascii="Open Sans" w:eastAsia="Times New Roman" w:hAnsi="Open Sans" w:cs="Open Sans"/>
          <w:sz w:val="27"/>
          <w:szCs w:val="27"/>
        </w:rPr>
        <w:tab/>
      </w:r>
      <w:r w:rsidRPr="00EA7FD3">
        <w:rPr>
          <w:rFonts w:ascii="Open Sans" w:eastAsia="Times New Roman" w:hAnsi="Open Sans" w:cs="Open Sans"/>
          <w:sz w:val="27"/>
          <w:szCs w:val="27"/>
        </w:rPr>
        <w:tab/>
      </w:r>
      <w:r w:rsidRPr="00EA7FD3">
        <w:rPr>
          <w:rFonts w:ascii="Open Sans" w:eastAsia="Times New Roman" w:hAnsi="Open Sans" w:cs="Open Sans"/>
          <w:sz w:val="27"/>
          <w:szCs w:val="27"/>
        </w:rPr>
        <w:tab/>
      </w:r>
      <w:r w:rsidRPr="00EA7FD3">
        <w:rPr>
          <w:rFonts w:ascii="Open Sans" w:eastAsia="Times New Roman" w:hAnsi="Open Sans" w:cs="Open Sans"/>
          <w:sz w:val="27"/>
          <w:szCs w:val="27"/>
        </w:rPr>
        <w:tab/>
      </w:r>
      <w:r w:rsidRPr="00EA7FD3">
        <w:rPr>
          <w:rFonts w:ascii="Open Sans" w:eastAsia="Times New Roman" w:hAnsi="Open Sans" w:cs="Open Sans"/>
          <w:sz w:val="27"/>
          <w:szCs w:val="27"/>
        </w:rPr>
        <w:tab/>
      </w:r>
    </w:p>
    <w:p w:rsidR="005B4041" w:rsidRPr="00594E16" w:rsidRDefault="005B4041" w:rsidP="00706D73">
      <w:pPr>
        <w:spacing w:line="300" w:lineRule="atLeast"/>
        <w:ind w:left="108"/>
        <w:rPr>
          <w:rFonts w:ascii="Open Sans" w:hAnsi="Open Sans" w:cs="Open Sans"/>
          <w:b/>
          <w:color w:val="004E82"/>
          <w:sz w:val="40"/>
          <w:szCs w:val="40"/>
          <w:lang w:val="de-DE"/>
        </w:rPr>
      </w:pPr>
    </w:p>
    <w:p w:rsidR="004B667C" w:rsidRPr="00F2386A" w:rsidRDefault="005B4041" w:rsidP="00F2386A">
      <w:pPr>
        <w:spacing w:after="120" w:line="300" w:lineRule="atLeast"/>
        <w:ind w:left="108"/>
        <w:jc w:val="center"/>
        <w:rPr>
          <w:rFonts w:ascii="Open Sans" w:hAnsi="Open Sans" w:cs="Open Sans"/>
          <w:b/>
          <w:color w:val="004E82"/>
          <w:sz w:val="48"/>
          <w:szCs w:val="48"/>
          <w:lang w:val="de-DE"/>
        </w:rPr>
      </w:pPr>
      <w:r w:rsidRPr="00F2386A">
        <w:rPr>
          <w:rFonts w:ascii="Open Sans" w:hAnsi="Open Sans" w:cs="Open Sans"/>
          <w:b/>
          <w:color w:val="004E82"/>
          <w:sz w:val="48"/>
          <w:szCs w:val="48"/>
          <w:lang w:val="de-DE"/>
        </w:rPr>
        <w:t>Wiener Dialog zur Zukunft Europas</w:t>
      </w:r>
    </w:p>
    <w:p w:rsidR="004B667C" w:rsidRPr="00AF7424" w:rsidRDefault="005B4041" w:rsidP="00AF7424">
      <w:pPr>
        <w:spacing w:line="300" w:lineRule="atLeast"/>
        <w:ind w:left="108"/>
        <w:jc w:val="center"/>
        <w:rPr>
          <w:rFonts w:ascii="Open Sans" w:eastAsia="Open Sans" w:hAnsi="Open Sans" w:cs="Open Sans"/>
          <w:sz w:val="36"/>
          <w:szCs w:val="36"/>
          <w:lang w:val="de-DE"/>
        </w:rPr>
      </w:pPr>
      <w:r w:rsidRPr="005B4041">
        <w:rPr>
          <w:rFonts w:ascii="Open Sans" w:hAnsi="Open Sans" w:cs="Open Sans"/>
          <w:b/>
          <w:color w:val="004E82"/>
          <w:sz w:val="36"/>
          <w:szCs w:val="36"/>
          <w:lang w:val="de-DE"/>
        </w:rPr>
        <w:t>Potenziale deutsch-österreichischer Kooperation</w:t>
      </w:r>
    </w:p>
    <w:p w:rsidR="00344F38" w:rsidRDefault="00344F38" w:rsidP="005B4041">
      <w:pPr>
        <w:spacing w:line="300" w:lineRule="atLeast"/>
        <w:jc w:val="center"/>
        <w:rPr>
          <w:rFonts w:ascii="Open Sans" w:eastAsia="Open Sans" w:hAnsi="Open Sans" w:cs="Open Sans"/>
          <w:i/>
          <w:sz w:val="15"/>
          <w:szCs w:val="15"/>
          <w:lang w:val="de-DE"/>
        </w:rPr>
      </w:pPr>
    </w:p>
    <w:p w:rsidR="00992BCD" w:rsidRPr="005B4041" w:rsidRDefault="00992BCD" w:rsidP="005B4041">
      <w:pPr>
        <w:spacing w:line="300" w:lineRule="atLeast"/>
        <w:jc w:val="center"/>
        <w:rPr>
          <w:rFonts w:ascii="Open Sans" w:eastAsia="Open Sans" w:hAnsi="Open Sans" w:cs="Open Sans"/>
          <w:i/>
          <w:sz w:val="15"/>
          <w:szCs w:val="15"/>
          <w:lang w:val="de-DE"/>
        </w:rPr>
        <w:sectPr w:rsidR="00992BCD" w:rsidRPr="005B4041" w:rsidSect="00174EE8">
          <w:footerReference w:type="default" r:id="rId8"/>
          <w:type w:val="continuous"/>
          <w:pgSz w:w="11910" w:h="16840"/>
          <w:pgMar w:top="820" w:right="800" w:bottom="820" w:left="1040" w:header="720" w:footer="1304" w:gutter="0"/>
          <w:cols w:space="720"/>
          <w:docGrid w:linePitch="299"/>
        </w:sectPr>
      </w:pPr>
    </w:p>
    <w:p w:rsidR="00D011B8" w:rsidRPr="005B4041" w:rsidRDefault="00F95AB2" w:rsidP="005B4041">
      <w:pPr>
        <w:spacing w:line="300" w:lineRule="atLeast"/>
        <w:ind w:left="150"/>
        <w:jc w:val="center"/>
        <w:rPr>
          <w:rFonts w:ascii="Open Sans" w:hAnsi="Open Sans" w:cs="Open Sans"/>
          <w:b/>
          <w:i/>
          <w:color w:val="004E82"/>
          <w:sz w:val="36"/>
          <w:lang w:val="de-DE"/>
        </w:rPr>
      </w:pPr>
      <w:r>
        <w:rPr>
          <w:rFonts w:ascii="Open Sans" w:hAnsi="Open Sans" w:cs="Open Sans"/>
          <w:b/>
          <w:i/>
          <w:color w:val="004E82"/>
          <w:sz w:val="36"/>
          <w:lang w:val="de-DE"/>
        </w:rPr>
        <w:t>Programm</w:t>
      </w:r>
    </w:p>
    <w:p w:rsidR="00D011B8" w:rsidRPr="00AF7424" w:rsidRDefault="00D011B8" w:rsidP="00706D73">
      <w:pPr>
        <w:spacing w:line="300" w:lineRule="atLeast"/>
        <w:ind w:left="150"/>
        <w:rPr>
          <w:rFonts w:ascii="Open Sans" w:hAnsi="Open Sans" w:cs="Open Sans"/>
          <w:b/>
          <w:color w:val="004E82"/>
          <w:lang w:val="de-DE"/>
        </w:rPr>
      </w:pPr>
    </w:p>
    <w:p w:rsidR="009E3B3C" w:rsidRPr="00AF7424" w:rsidRDefault="008953A8" w:rsidP="00706D73">
      <w:pPr>
        <w:spacing w:line="300" w:lineRule="atLeast"/>
        <w:ind w:left="150"/>
        <w:rPr>
          <w:rFonts w:ascii="Open Sans" w:eastAsia="Open Sans" w:hAnsi="Open Sans" w:cs="Open Sans"/>
          <w:bCs/>
          <w:color w:val="1D1D1B"/>
          <w:lang w:val="de-DE"/>
        </w:rPr>
      </w:pPr>
      <w:r w:rsidRPr="00AF7424">
        <w:rPr>
          <w:rFonts w:ascii="Open Sans" w:eastAsia="Open Sans" w:hAnsi="Open Sans" w:cs="Open Sans"/>
          <w:bCs/>
          <w:color w:val="1D1D1B"/>
          <w:lang w:val="de-DE"/>
        </w:rPr>
        <w:t>Datum:</w:t>
      </w:r>
      <w:r w:rsidRPr="00AF7424">
        <w:rPr>
          <w:rFonts w:ascii="Open Sans" w:eastAsia="Open Sans" w:hAnsi="Open Sans" w:cs="Open Sans"/>
          <w:bCs/>
          <w:color w:val="1D1D1B"/>
          <w:lang w:val="de-DE"/>
        </w:rPr>
        <w:tab/>
      </w:r>
      <w:r w:rsidRPr="00AF7424">
        <w:rPr>
          <w:rFonts w:ascii="Open Sans" w:eastAsia="Open Sans" w:hAnsi="Open Sans" w:cs="Open Sans"/>
          <w:bCs/>
          <w:color w:val="1D1D1B"/>
          <w:lang w:val="de-DE"/>
        </w:rPr>
        <w:tab/>
      </w:r>
      <w:r w:rsidR="00894DD5" w:rsidRPr="00AF7424">
        <w:rPr>
          <w:rFonts w:ascii="Open Sans" w:eastAsia="Open Sans" w:hAnsi="Open Sans" w:cs="Open Sans"/>
          <w:bCs/>
          <w:color w:val="1D1D1B"/>
          <w:lang w:val="de-DE"/>
        </w:rPr>
        <w:t>10</w:t>
      </w:r>
      <w:r w:rsidR="002E111C" w:rsidRPr="00AF7424">
        <w:rPr>
          <w:rFonts w:ascii="Open Sans" w:eastAsia="Open Sans" w:hAnsi="Open Sans" w:cs="Open Sans"/>
          <w:bCs/>
          <w:color w:val="1D1D1B"/>
          <w:lang w:val="de-DE"/>
        </w:rPr>
        <w:t xml:space="preserve">. </w:t>
      </w:r>
      <w:r w:rsidR="007C4710" w:rsidRPr="00AF7424">
        <w:rPr>
          <w:rFonts w:ascii="Open Sans" w:eastAsia="Open Sans" w:hAnsi="Open Sans" w:cs="Open Sans"/>
          <w:bCs/>
          <w:color w:val="1D1D1B"/>
          <w:lang w:val="de-DE"/>
        </w:rPr>
        <w:t>Mai</w:t>
      </w:r>
      <w:r w:rsidR="00D011B8" w:rsidRPr="00AF7424">
        <w:rPr>
          <w:rFonts w:ascii="Open Sans" w:eastAsia="Open Sans" w:hAnsi="Open Sans" w:cs="Open Sans"/>
          <w:bCs/>
          <w:color w:val="1D1D1B"/>
          <w:lang w:val="de-DE"/>
        </w:rPr>
        <w:t xml:space="preserve"> 202</w:t>
      </w:r>
      <w:r w:rsidR="00894DD5" w:rsidRPr="00AF7424">
        <w:rPr>
          <w:rFonts w:ascii="Open Sans" w:eastAsia="Open Sans" w:hAnsi="Open Sans" w:cs="Open Sans"/>
          <w:bCs/>
          <w:color w:val="1D1D1B"/>
          <w:lang w:val="de-DE"/>
        </w:rPr>
        <w:t>1</w:t>
      </w:r>
    </w:p>
    <w:p w:rsidR="00894DD5" w:rsidRDefault="005B543D" w:rsidP="00D011B8">
      <w:pPr>
        <w:spacing w:line="300" w:lineRule="atLeast"/>
        <w:ind w:left="150"/>
        <w:rPr>
          <w:rFonts w:ascii="Open Sans" w:eastAsia="Open Sans" w:hAnsi="Open Sans" w:cs="Open Sans"/>
          <w:bCs/>
          <w:color w:val="1D1D1B"/>
          <w:lang w:val="de-DE"/>
        </w:rPr>
      </w:pPr>
      <w:r w:rsidRPr="00AF7424">
        <w:rPr>
          <w:rFonts w:ascii="Open Sans" w:eastAsia="Open Sans" w:hAnsi="Open Sans" w:cs="Open Sans"/>
          <w:bCs/>
          <w:color w:val="1D1D1B"/>
          <w:lang w:val="de-DE"/>
        </w:rPr>
        <w:t xml:space="preserve">Ort: </w:t>
      </w:r>
      <w:r w:rsidR="008953A8" w:rsidRPr="00AF7424">
        <w:rPr>
          <w:rFonts w:ascii="Open Sans" w:eastAsia="Open Sans" w:hAnsi="Open Sans" w:cs="Open Sans"/>
          <w:bCs/>
          <w:color w:val="1D1D1B"/>
          <w:lang w:val="de-DE"/>
        </w:rPr>
        <w:tab/>
      </w:r>
      <w:r w:rsidR="008953A8" w:rsidRPr="00AF7424">
        <w:rPr>
          <w:rFonts w:ascii="Open Sans" w:eastAsia="Open Sans" w:hAnsi="Open Sans" w:cs="Open Sans"/>
          <w:bCs/>
          <w:color w:val="1D1D1B"/>
          <w:lang w:val="de-DE"/>
        </w:rPr>
        <w:tab/>
      </w:r>
      <w:r w:rsidR="00B348EE" w:rsidRPr="00AF7424">
        <w:rPr>
          <w:rFonts w:ascii="Open Sans" w:eastAsia="Open Sans" w:hAnsi="Open Sans" w:cs="Open Sans"/>
          <w:bCs/>
          <w:color w:val="1D1D1B"/>
          <w:lang w:val="de-DE"/>
        </w:rPr>
        <w:tab/>
        <w:t>virtuelles Format, Zoom</w:t>
      </w:r>
    </w:p>
    <w:p w:rsidR="00950BBB" w:rsidRPr="00AF7424" w:rsidRDefault="00950BBB" w:rsidP="00D011B8">
      <w:pPr>
        <w:spacing w:line="300" w:lineRule="atLeast"/>
        <w:ind w:left="150"/>
        <w:rPr>
          <w:rFonts w:ascii="Open Sans" w:eastAsia="Open Sans" w:hAnsi="Open Sans" w:cs="Open Sans"/>
          <w:bCs/>
          <w:color w:val="1D1D1B"/>
          <w:lang w:val="de-DE"/>
        </w:rPr>
      </w:pPr>
    </w:p>
    <w:p w:rsidR="00791AAC" w:rsidRDefault="002B6578" w:rsidP="00950BBB">
      <w:pPr>
        <w:pStyle w:val="berschrift2"/>
        <w:spacing w:line="300" w:lineRule="atLeast"/>
        <w:ind w:left="0"/>
        <w:rPr>
          <w:rFonts w:cs="Open Sans"/>
          <w:b w:val="0"/>
          <w:bCs w:val="0"/>
          <w:color w:val="004E82"/>
          <w:sz w:val="20"/>
          <w:szCs w:val="20"/>
          <w:lang w:val="de-DE"/>
        </w:rPr>
      </w:pPr>
      <w:r w:rsidRPr="00756491">
        <w:rPr>
          <w:rFonts w:cs="Open Sans"/>
          <w:noProof/>
          <w:sz w:val="20"/>
          <w:szCs w:val="20"/>
          <w:lang w:val="de-DE" w:eastAsia="de-DE"/>
        </w:rPr>
        <mc:AlternateContent>
          <mc:Choice Requires="wpg">
            <w:drawing>
              <wp:anchor distT="0" distB="0" distL="114300" distR="114300" simplePos="0" relativeHeight="251653120" behindDoc="0" locked="0" layoutInCell="1" allowOverlap="1" wp14:anchorId="2F2CFDD8" wp14:editId="6C130E59">
                <wp:simplePos x="0" y="0"/>
                <wp:positionH relativeFrom="page">
                  <wp:posOffset>725170</wp:posOffset>
                </wp:positionH>
                <wp:positionV relativeFrom="paragraph">
                  <wp:posOffset>83185</wp:posOffset>
                </wp:positionV>
                <wp:extent cx="4869180" cy="1270"/>
                <wp:effectExtent l="10795" t="15240" r="15875" b="12065"/>
                <wp:wrapNone/>
                <wp:docPr id="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1270"/>
                          <a:chOff x="1191" y="1232"/>
                          <a:chExt cx="7668" cy="2"/>
                        </a:xfrm>
                      </wpg:grpSpPr>
                      <wps:wsp>
                        <wps:cNvPr id="8" name="Freeform 29"/>
                        <wps:cNvSpPr>
                          <a:spLocks/>
                        </wps:cNvSpPr>
                        <wps:spPr bwMode="auto">
                          <a:xfrm>
                            <a:off x="1191" y="1232"/>
                            <a:ext cx="7668" cy="2"/>
                          </a:xfrm>
                          <a:custGeom>
                            <a:avLst/>
                            <a:gdLst>
                              <a:gd name="T0" fmla="+- 0 1191 1191"/>
                              <a:gd name="T1" fmla="*/ T0 w 7668"/>
                              <a:gd name="T2" fmla="+- 0 8858 1191"/>
                              <a:gd name="T3" fmla="*/ T2 w 7668"/>
                            </a:gdLst>
                            <a:ahLst/>
                            <a:cxnLst>
                              <a:cxn ang="0">
                                <a:pos x="T1" y="0"/>
                              </a:cxn>
                              <a:cxn ang="0">
                                <a:pos x="T3" y="0"/>
                              </a:cxn>
                            </a:cxnLst>
                            <a:rect l="0" t="0" r="r" b="b"/>
                            <a:pathLst>
                              <a:path w="7668">
                                <a:moveTo>
                                  <a:pt x="0" y="0"/>
                                </a:moveTo>
                                <a:lnTo>
                                  <a:pt x="7667" y="0"/>
                                </a:lnTo>
                              </a:path>
                            </a:pathLst>
                          </a:custGeom>
                          <a:noFill/>
                          <a:ln w="19050">
                            <a:solidFill>
                              <a:srgbClr val="00B1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1CB9E7" id="Group 28" o:spid="_x0000_s1026" style="position:absolute;margin-left:57.1pt;margin-top:6.55pt;width:383.4pt;height:.1pt;z-index:251653120;mso-position-horizontal-relative:page" coordorigin="1191,1232" coordsize="7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qM7aQMAAOUHAAAOAAAAZHJzL2Uyb0RvYy54bWykVduO2zYQfS/QfyD42MCry2ptWVhvkPiy&#10;CJCkAeJ+AE1RF0QiVZK2vAn67x0OJa/WTdAi9YM81Ixmzpy58P71uW3ISWhTK7mi0U1IiZBc5bUs&#10;V/SP/W6WUmIskzlrlBQr+iQMff3w6y/3fZeJWFWqyYUm4ESarO9WtLK2y4LA8Eq0zNyoTkhQFkq3&#10;zMJRl0GuWQ/e2yaIw3Ae9ErnnVZcGANvN15JH9B/UQhufy8KIyxpVhSwWXxqfB7cM3i4Z1mpWVfV&#10;fIDBfgJFy2oJQS+uNswyctT1P1y1NdfKqMLecNUGqihqLjAHyCYKr7J51OrYYS5l1pfdhSag9oqn&#10;n3bLP54+aVLnK7qgRLIWSoRRSZw6bvquzMDkUXefu0/aJwjie8W/GFAH13p3Lr0xOfQfVA7+2NEq&#10;5OZc6Na5gKzJGUvwdCmBOFvC4WWSzpdRCpXioIvixVAhXkEZ3UdRtIwoQd1t7KvHq+3w8WI+h3Zz&#10;X6IqYJkPiTAHWC4naDXzzKb5f2x+rlgnsEjGUTWwCTg8mzsthGtfEi89oWg1smmmVE40DqMBxv+V&#10;xO/wMVL5IzZYxo/GPgqFxWCn98b6KchBwhLnA/Y91KFoGxiIVzMSEhcLH8PUXMygIt7st4DsQ9IT&#10;DD04HX3FoxH6StO79Lu+bkcz5yue+IJqliNCVo2g+VkOqEEizG2dEJutU8b1y953C7YReAAjl+EP&#10;bCH22JGjrf8fQmhYJ9eLRFMCi+TgKemYdchcCCeSHsbK9aR70aqT2CtU2av2hyDP2kZOreBzGMwJ&#10;Kq+GL1wAmEAvYFCHdVJZqXZ102AVGumgRMvwzpNjVFPnTuvgGF0e1o0mJ+Z2ZPg2ejtOzwsz2EUy&#10;R2+VYPl2kC2rGy9D9AbJhf4bOHCdiEvw2zJcbtNtmsySeL6dJeFmM3uzWyez+S5a3G1uN+v1JvrL&#10;0RQlWVXnuZAO3biQo+S/jehwNfhVelnJL7J4kewOf650AH5iFryEgWrIZfz3ZI8j6hfKQeVPMK5a&#10;+RsGbkQQKqW/UtLD7bKi5s8j04KS5p2EhbOMksRdR3hI7hYxHPRUc5hqmOTgakUthQ534tr6K+zY&#10;6bqsIFKELSbVG9i1Re3mGXaeyTyq4QA7DyW8SzCX4d5zl9X0jFbPt/PD3wAAAP//AwBQSwMEFAAG&#10;AAgAAAAhAB6vg6DeAAAACQEAAA8AAABkcnMvZG93bnJldi54bWxMj0FLw0AQhe+C/2EZwZvdbKMS&#10;YjalFPVUBFtBvG2z0yQ0Oxuy2yT9905Peps383jzvWI1u06MOITWkwa1SEAgVd62VGv42r89ZCBC&#10;NGRN5wk1XDDAqry9KUxu/USfOO5iLTiEQm40NDH2uZShatCZsPA9Et+OfnAmshxqaQczcbjr5DJJ&#10;nqUzLfGHxvS4abA67c5Ow/tkpnWqXsft6bi5/OyfPr63CrW+v5vXLyAizvHPDFd8RoeSmQ7+TDaI&#10;jrV6XLKVh1SBYEOWKS53uC5SkGUh/zcofwEAAP//AwBQSwECLQAUAAYACAAAACEAtoM4kv4AAADh&#10;AQAAEwAAAAAAAAAAAAAAAAAAAAAAW0NvbnRlbnRfVHlwZXNdLnhtbFBLAQItABQABgAIAAAAIQA4&#10;/SH/1gAAAJQBAAALAAAAAAAAAAAAAAAAAC8BAABfcmVscy8ucmVsc1BLAQItABQABgAIAAAAIQDl&#10;8qM7aQMAAOUHAAAOAAAAAAAAAAAAAAAAAC4CAABkcnMvZTJvRG9jLnhtbFBLAQItABQABgAIAAAA&#10;IQAer4Og3gAAAAkBAAAPAAAAAAAAAAAAAAAAAMMFAABkcnMvZG93bnJldi54bWxQSwUGAAAAAAQA&#10;BADzAAAAzgYAAAAA&#10;">
                <v:shape id="Freeform 29" o:spid="_x0000_s1027" style="position:absolute;left:1191;top:1232;width:7668;height:2;visibility:visible;mso-wrap-style:square;v-text-anchor:top" coordsize="7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w/wAAAANoAAAAPAAAAZHJzL2Rvd25yZXYueG1sRE9Ni8Iw&#10;EL0L/ocwwl5EUxdRqUYRl4VF8GDVQ29DM7bFZhKarHb315uD4PHxvlebzjTiTq2vLSuYjBMQxIXV&#10;NZcKzqfv0QKED8gaG8uk4I88bNb93gpTbR98pHsWShFD2KeooArBpVL6oiKDfmwdceSutjUYImxL&#10;qVt8xHDTyM8kmUmDNceGCh3tKipu2a9RcLzk87Mjwnz/P5+6r8NhWORBqY9Bt12CCNSFt/jl/tEK&#10;4tZ4Jd4AuX4CAAD//wMAUEsBAi0AFAAGAAgAAAAhANvh9svuAAAAhQEAABMAAAAAAAAAAAAAAAAA&#10;AAAAAFtDb250ZW50X1R5cGVzXS54bWxQSwECLQAUAAYACAAAACEAWvQsW78AAAAVAQAACwAAAAAA&#10;AAAAAAAAAAAfAQAAX3JlbHMvLnJlbHNQSwECLQAUAAYACAAAACEA5lrcP8AAAADaAAAADwAAAAAA&#10;AAAAAAAAAAAHAgAAZHJzL2Rvd25yZXYueG1sUEsFBgAAAAADAAMAtwAAAPQCAAAAAA==&#10;" path="m,l7667,e" filled="f" strokecolor="#00b1b2" strokeweight="1.5pt">
                  <v:path arrowok="t" o:connecttype="custom" o:connectlocs="0,0;7667,0" o:connectangles="0,0"/>
                </v:shape>
                <w10:wrap anchorx="page"/>
              </v:group>
            </w:pict>
          </mc:Fallback>
        </mc:AlternateContent>
      </w:r>
    </w:p>
    <w:p w:rsidR="0070710C" w:rsidRDefault="0070710C" w:rsidP="0070710C">
      <w:pPr>
        <w:spacing w:line="260" w:lineRule="atLeast"/>
        <w:ind w:left="142"/>
        <w:rPr>
          <w:rFonts w:ascii="Open Sans" w:eastAsia="Open Sans" w:hAnsi="Open Sans" w:cs="Open Sans"/>
          <w:b/>
          <w:bCs/>
          <w:color w:val="004E82"/>
          <w:sz w:val="20"/>
          <w:szCs w:val="20"/>
          <w:lang w:val="de-DE"/>
        </w:rPr>
      </w:pPr>
      <w:r>
        <w:rPr>
          <w:rFonts w:ascii="Open Sans" w:eastAsia="Open Sans" w:hAnsi="Open Sans" w:cs="Open Sans"/>
          <w:b/>
          <w:bCs/>
          <w:color w:val="004E82"/>
          <w:sz w:val="20"/>
          <w:szCs w:val="20"/>
          <w:lang w:val="de-DE"/>
        </w:rPr>
        <w:t>Einführung</w:t>
      </w:r>
    </w:p>
    <w:p w:rsidR="0070710C" w:rsidRDefault="0070710C" w:rsidP="0070710C">
      <w:pPr>
        <w:spacing w:line="260" w:lineRule="atLeast"/>
        <w:ind w:left="142"/>
        <w:rPr>
          <w:rFonts w:ascii="Open Sans" w:eastAsia="Open Sans" w:hAnsi="Open Sans" w:cs="Open Sans"/>
          <w:b/>
          <w:bCs/>
          <w:color w:val="004E82"/>
          <w:sz w:val="20"/>
          <w:szCs w:val="20"/>
          <w:lang w:val="de-DE"/>
        </w:rPr>
      </w:pPr>
    </w:p>
    <w:p w:rsidR="00677003" w:rsidRDefault="00924100" w:rsidP="0088256E">
      <w:pPr>
        <w:spacing w:after="120" w:line="260" w:lineRule="atLeast"/>
        <w:ind w:left="142"/>
        <w:jc w:val="both"/>
        <w:rPr>
          <w:rFonts w:ascii="Open Sans" w:eastAsia="Open Sans" w:hAnsi="Open Sans" w:cs="Open Sans"/>
          <w:color w:val="1D1D1B"/>
          <w:sz w:val="20"/>
          <w:szCs w:val="20"/>
          <w:lang w:val="de-DE"/>
        </w:rPr>
      </w:pPr>
      <w:r w:rsidRPr="00924100">
        <w:rPr>
          <w:rFonts w:ascii="Open Sans" w:eastAsia="Open Sans" w:hAnsi="Open Sans" w:cs="Open Sans"/>
          <w:color w:val="1D1D1B"/>
          <w:sz w:val="20"/>
          <w:szCs w:val="20"/>
          <w:lang w:val="de-DE"/>
        </w:rPr>
        <w:t xml:space="preserve">Die </w:t>
      </w:r>
      <w:r w:rsidR="003C76DA">
        <w:rPr>
          <w:rFonts w:ascii="Open Sans" w:eastAsia="Open Sans" w:hAnsi="Open Sans" w:cs="Open Sans"/>
          <w:color w:val="1D1D1B"/>
          <w:sz w:val="20"/>
          <w:szCs w:val="20"/>
          <w:lang w:val="de-DE"/>
        </w:rPr>
        <w:t>andauernden multiplen Krisen</w:t>
      </w:r>
      <w:r w:rsidR="0088256E">
        <w:rPr>
          <w:rFonts w:ascii="Open Sans" w:eastAsia="Open Sans" w:hAnsi="Open Sans" w:cs="Open Sans"/>
          <w:color w:val="1D1D1B"/>
          <w:sz w:val="20"/>
          <w:szCs w:val="20"/>
          <w:lang w:val="de-DE"/>
        </w:rPr>
        <w:t xml:space="preserve"> der letzten Dekade</w:t>
      </w:r>
      <w:r w:rsidR="003C76DA">
        <w:rPr>
          <w:rFonts w:ascii="Open Sans" w:eastAsia="Open Sans" w:hAnsi="Open Sans" w:cs="Open Sans"/>
          <w:color w:val="1D1D1B"/>
          <w:sz w:val="20"/>
          <w:szCs w:val="20"/>
          <w:lang w:val="de-DE"/>
        </w:rPr>
        <w:t xml:space="preserve"> stellen </w:t>
      </w:r>
      <w:r w:rsidR="00C30E02">
        <w:rPr>
          <w:rFonts w:ascii="Open Sans" w:eastAsia="Open Sans" w:hAnsi="Open Sans" w:cs="Open Sans"/>
          <w:color w:val="1D1D1B"/>
          <w:sz w:val="20"/>
          <w:szCs w:val="20"/>
          <w:lang w:val="de-DE"/>
        </w:rPr>
        <w:t>die</w:t>
      </w:r>
      <w:r w:rsidR="003C76DA">
        <w:rPr>
          <w:rFonts w:ascii="Open Sans" w:eastAsia="Open Sans" w:hAnsi="Open Sans" w:cs="Open Sans"/>
          <w:color w:val="1D1D1B"/>
          <w:sz w:val="20"/>
          <w:szCs w:val="20"/>
          <w:lang w:val="de-DE"/>
        </w:rPr>
        <w:t xml:space="preserve"> Europäische Union vor eine </w:t>
      </w:r>
      <w:r w:rsidR="0088256E">
        <w:rPr>
          <w:rFonts w:ascii="Open Sans" w:eastAsia="Open Sans" w:hAnsi="Open Sans" w:cs="Open Sans"/>
          <w:color w:val="1D1D1B"/>
          <w:sz w:val="20"/>
          <w:szCs w:val="20"/>
          <w:lang w:val="de-DE"/>
        </w:rPr>
        <w:t xml:space="preserve">große </w:t>
      </w:r>
      <w:r w:rsidR="003C76DA">
        <w:rPr>
          <w:rFonts w:ascii="Open Sans" w:eastAsia="Open Sans" w:hAnsi="Open Sans" w:cs="Open Sans"/>
          <w:color w:val="1D1D1B"/>
          <w:sz w:val="20"/>
          <w:szCs w:val="20"/>
          <w:lang w:val="de-DE"/>
        </w:rPr>
        <w:t xml:space="preserve">Belastungsprobe. </w:t>
      </w:r>
      <w:r w:rsidR="00061459">
        <w:rPr>
          <w:rFonts w:ascii="Open Sans" w:eastAsia="Open Sans" w:hAnsi="Open Sans" w:cs="Open Sans"/>
          <w:color w:val="1D1D1B"/>
          <w:sz w:val="20"/>
          <w:szCs w:val="20"/>
          <w:lang w:val="de-DE"/>
        </w:rPr>
        <w:t>Auch wenn Fehler im Krisenmanagement und Konstruktionsdefizite der Union im Zentrum öffentlich</w:t>
      </w:r>
      <w:r w:rsidR="00C6369D">
        <w:rPr>
          <w:rFonts w:ascii="Open Sans" w:eastAsia="Open Sans" w:hAnsi="Open Sans" w:cs="Open Sans"/>
          <w:color w:val="1D1D1B"/>
          <w:sz w:val="20"/>
          <w:szCs w:val="20"/>
          <w:lang w:val="de-DE"/>
        </w:rPr>
        <w:t>er</w:t>
      </w:r>
      <w:r w:rsidR="00061459">
        <w:rPr>
          <w:rFonts w:ascii="Open Sans" w:eastAsia="Open Sans" w:hAnsi="Open Sans" w:cs="Open Sans"/>
          <w:color w:val="1D1D1B"/>
          <w:sz w:val="20"/>
          <w:szCs w:val="20"/>
          <w:lang w:val="de-DE"/>
        </w:rPr>
        <w:t xml:space="preserve"> Aufmerksamkeit stehen, bleibt die </w:t>
      </w:r>
      <w:r w:rsidR="0088256E">
        <w:rPr>
          <w:rFonts w:ascii="Open Sans" w:eastAsia="Open Sans" w:hAnsi="Open Sans" w:cs="Open Sans"/>
          <w:color w:val="1D1D1B"/>
          <w:sz w:val="20"/>
          <w:szCs w:val="20"/>
          <w:lang w:val="de-DE"/>
        </w:rPr>
        <w:t xml:space="preserve">Union dennoch ein Erfolgsmodell. Sie trug </w:t>
      </w:r>
      <w:r w:rsidR="00992BCD">
        <w:rPr>
          <w:rFonts w:ascii="Open Sans" w:eastAsia="Open Sans" w:hAnsi="Open Sans" w:cs="Open Sans"/>
          <w:color w:val="1D1D1B"/>
          <w:sz w:val="20"/>
          <w:szCs w:val="20"/>
          <w:lang w:val="de-DE"/>
        </w:rPr>
        <w:t>zu einer langen Friedensphase bei</w:t>
      </w:r>
      <w:r w:rsidR="0088256E">
        <w:rPr>
          <w:rFonts w:ascii="Open Sans" w:eastAsia="Open Sans" w:hAnsi="Open Sans" w:cs="Open Sans"/>
          <w:color w:val="1D1D1B"/>
          <w:sz w:val="20"/>
          <w:szCs w:val="20"/>
          <w:lang w:val="de-DE"/>
        </w:rPr>
        <w:t xml:space="preserve">, die Europäische Union ist zudem eine </w:t>
      </w:r>
      <w:r w:rsidR="00992BCD">
        <w:rPr>
          <w:rFonts w:ascii="Open Sans" w:eastAsia="Open Sans" w:hAnsi="Open Sans" w:cs="Open Sans"/>
          <w:color w:val="1D1D1B"/>
          <w:sz w:val="20"/>
          <w:szCs w:val="20"/>
          <w:lang w:val="de-DE"/>
        </w:rPr>
        <w:t xml:space="preserve">globale Wirtschaftsmacht. </w:t>
      </w:r>
      <w:r w:rsidR="0088256E">
        <w:rPr>
          <w:rFonts w:ascii="Open Sans" w:eastAsia="Open Sans" w:hAnsi="Open Sans" w:cs="Open Sans"/>
          <w:color w:val="1D1D1B"/>
          <w:sz w:val="20"/>
          <w:szCs w:val="20"/>
          <w:lang w:val="de-DE"/>
        </w:rPr>
        <w:t>Überdies könnten</w:t>
      </w:r>
      <w:r w:rsidR="00061459">
        <w:rPr>
          <w:rFonts w:ascii="Open Sans" w:eastAsia="Open Sans" w:hAnsi="Open Sans" w:cs="Open Sans"/>
          <w:color w:val="1D1D1B"/>
          <w:sz w:val="20"/>
          <w:szCs w:val="20"/>
          <w:lang w:val="de-DE"/>
        </w:rPr>
        <w:t xml:space="preserve"> die 27 Mitgliedstaaten die </w:t>
      </w:r>
      <w:r w:rsidR="0088256E">
        <w:rPr>
          <w:rFonts w:ascii="Open Sans" w:eastAsia="Open Sans" w:hAnsi="Open Sans" w:cs="Open Sans"/>
          <w:color w:val="1D1D1B"/>
          <w:sz w:val="20"/>
          <w:szCs w:val="20"/>
          <w:lang w:val="de-DE"/>
        </w:rPr>
        <w:t>vielen Herausforderungen gar nicht</w:t>
      </w:r>
      <w:r w:rsidR="00061459">
        <w:rPr>
          <w:rFonts w:ascii="Open Sans" w:eastAsia="Open Sans" w:hAnsi="Open Sans" w:cs="Open Sans"/>
          <w:color w:val="1D1D1B"/>
          <w:sz w:val="20"/>
          <w:szCs w:val="20"/>
          <w:lang w:val="de-DE"/>
        </w:rPr>
        <w:t xml:space="preserve"> </w:t>
      </w:r>
      <w:r w:rsidR="00D17074">
        <w:rPr>
          <w:rFonts w:ascii="Open Sans" w:eastAsia="Open Sans" w:hAnsi="Open Sans" w:cs="Open Sans"/>
          <w:color w:val="1D1D1B"/>
          <w:sz w:val="20"/>
          <w:szCs w:val="20"/>
          <w:lang w:val="de-DE"/>
        </w:rPr>
        <w:t>allein meistern.</w:t>
      </w:r>
      <w:r w:rsidR="00061459">
        <w:rPr>
          <w:rFonts w:ascii="Open Sans" w:eastAsia="Open Sans" w:hAnsi="Open Sans" w:cs="Open Sans"/>
          <w:color w:val="1D1D1B"/>
          <w:sz w:val="20"/>
          <w:szCs w:val="20"/>
          <w:lang w:val="de-DE"/>
        </w:rPr>
        <w:t xml:space="preserve"> </w:t>
      </w:r>
      <w:r w:rsidR="0088256E">
        <w:rPr>
          <w:rFonts w:ascii="Open Sans" w:eastAsia="Open Sans" w:hAnsi="Open Sans" w:cs="Open Sans"/>
          <w:color w:val="1D1D1B"/>
          <w:sz w:val="20"/>
          <w:szCs w:val="20"/>
          <w:lang w:val="de-DE"/>
        </w:rPr>
        <w:t>Die Union muss sich</w:t>
      </w:r>
      <w:r w:rsidR="00677003">
        <w:rPr>
          <w:rFonts w:ascii="Open Sans" w:eastAsia="Open Sans" w:hAnsi="Open Sans" w:cs="Open Sans"/>
          <w:color w:val="1D1D1B"/>
          <w:sz w:val="20"/>
          <w:szCs w:val="20"/>
          <w:lang w:val="de-DE"/>
        </w:rPr>
        <w:t xml:space="preserve"> </w:t>
      </w:r>
      <w:r w:rsidR="0088256E">
        <w:rPr>
          <w:rFonts w:ascii="Open Sans" w:eastAsia="Open Sans" w:hAnsi="Open Sans" w:cs="Open Sans"/>
          <w:color w:val="1D1D1B"/>
          <w:sz w:val="20"/>
          <w:szCs w:val="20"/>
          <w:lang w:val="de-DE"/>
        </w:rPr>
        <w:t xml:space="preserve">vielmehr </w:t>
      </w:r>
      <w:r w:rsidR="00677003">
        <w:rPr>
          <w:rFonts w:ascii="Open Sans" w:eastAsia="Open Sans" w:hAnsi="Open Sans" w:cs="Open Sans"/>
          <w:color w:val="1D1D1B"/>
          <w:sz w:val="20"/>
          <w:szCs w:val="20"/>
          <w:lang w:val="de-DE"/>
        </w:rPr>
        <w:t xml:space="preserve">besser gegen Krisen </w:t>
      </w:r>
      <w:r w:rsidR="0088256E">
        <w:rPr>
          <w:rFonts w:ascii="Open Sans" w:eastAsia="Open Sans" w:hAnsi="Open Sans" w:cs="Open Sans"/>
          <w:color w:val="1D1D1B"/>
          <w:sz w:val="20"/>
          <w:szCs w:val="20"/>
          <w:lang w:val="de-DE"/>
        </w:rPr>
        <w:t>rüsten, aus den vergangenen Krisen lernen. So</w:t>
      </w:r>
      <w:r w:rsidR="00677003">
        <w:rPr>
          <w:rFonts w:ascii="Open Sans" w:eastAsia="Open Sans" w:hAnsi="Open Sans" w:cs="Open Sans"/>
          <w:color w:val="1D1D1B"/>
          <w:sz w:val="20"/>
          <w:szCs w:val="20"/>
          <w:lang w:val="de-DE"/>
        </w:rPr>
        <w:t xml:space="preserve"> </w:t>
      </w:r>
      <w:r w:rsidR="0088256E">
        <w:rPr>
          <w:rFonts w:ascii="Open Sans" w:eastAsia="Open Sans" w:hAnsi="Open Sans" w:cs="Open Sans"/>
          <w:color w:val="1D1D1B"/>
          <w:sz w:val="20"/>
          <w:szCs w:val="20"/>
          <w:lang w:val="de-DE"/>
        </w:rPr>
        <w:t>muss sichergestellt werden, dass</w:t>
      </w:r>
      <w:r w:rsidR="00677003">
        <w:rPr>
          <w:rFonts w:ascii="Open Sans" w:eastAsia="Open Sans" w:hAnsi="Open Sans" w:cs="Open Sans"/>
          <w:color w:val="1D1D1B"/>
          <w:sz w:val="20"/>
          <w:szCs w:val="20"/>
          <w:lang w:val="de-DE"/>
        </w:rPr>
        <w:t xml:space="preserve"> die Resilienz- und Wiederaufbauprogramme </w:t>
      </w:r>
      <w:r w:rsidR="00605E3D">
        <w:rPr>
          <w:rFonts w:ascii="Open Sans" w:eastAsia="Open Sans" w:hAnsi="Open Sans" w:cs="Open Sans"/>
          <w:color w:val="1D1D1B"/>
          <w:sz w:val="20"/>
          <w:szCs w:val="20"/>
          <w:lang w:val="de-DE"/>
        </w:rPr>
        <w:t>(NGEU)</w:t>
      </w:r>
      <w:r w:rsidR="0088256E">
        <w:rPr>
          <w:rFonts w:ascii="Open Sans" w:eastAsia="Open Sans" w:hAnsi="Open Sans" w:cs="Open Sans"/>
          <w:color w:val="1D1D1B"/>
          <w:sz w:val="20"/>
          <w:szCs w:val="20"/>
          <w:lang w:val="de-DE"/>
        </w:rPr>
        <w:t xml:space="preserve">, die die Europäische Union vor dem Hintergrund der finanziellen Herausforderungen durch die Corona-Pandemie beschlossen hat, </w:t>
      </w:r>
      <w:r w:rsidR="00677003">
        <w:rPr>
          <w:rFonts w:ascii="Open Sans" w:eastAsia="Open Sans" w:hAnsi="Open Sans" w:cs="Open Sans"/>
          <w:color w:val="1D1D1B"/>
          <w:sz w:val="20"/>
          <w:szCs w:val="20"/>
          <w:lang w:val="de-DE"/>
        </w:rPr>
        <w:t xml:space="preserve">für eine nachhaltige Transformation der europäischen Volkswirtschaft und zur Überwindung struktureller Probleme genutzt werden. </w:t>
      </w:r>
    </w:p>
    <w:p w:rsidR="00992BCD" w:rsidRDefault="00677003" w:rsidP="00C6369D">
      <w:pPr>
        <w:spacing w:after="120" w:line="260" w:lineRule="atLeast"/>
        <w:ind w:left="142"/>
        <w:jc w:val="both"/>
        <w:rPr>
          <w:rFonts w:ascii="Open Sans" w:eastAsia="Open Sans" w:hAnsi="Open Sans" w:cs="Open Sans"/>
          <w:color w:val="1D1D1B"/>
          <w:sz w:val="20"/>
          <w:szCs w:val="20"/>
          <w:lang w:val="de-DE"/>
        </w:rPr>
      </w:pPr>
      <w:r>
        <w:rPr>
          <w:rFonts w:ascii="Open Sans" w:eastAsia="Open Sans" w:hAnsi="Open Sans" w:cs="Open Sans"/>
          <w:color w:val="1D1D1B"/>
          <w:sz w:val="20"/>
          <w:szCs w:val="20"/>
          <w:lang w:val="de-DE"/>
        </w:rPr>
        <w:t>Zu den t</w:t>
      </w:r>
      <w:r w:rsidR="00992BCD">
        <w:rPr>
          <w:rFonts w:ascii="Open Sans" w:eastAsia="Open Sans" w:hAnsi="Open Sans" w:cs="Open Sans"/>
          <w:color w:val="1D1D1B"/>
          <w:sz w:val="20"/>
          <w:szCs w:val="20"/>
          <w:lang w:val="de-DE"/>
        </w:rPr>
        <w:t>ieferliegende</w:t>
      </w:r>
      <w:r>
        <w:rPr>
          <w:rFonts w:ascii="Open Sans" w:eastAsia="Open Sans" w:hAnsi="Open Sans" w:cs="Open Sans"/>
          <w:color w:val="1D1D1B"/>
          <w:sz w:val="20"/>
          <w:szCs w:val="20"/>
          <w:lang w:val="de-DE"/>
        </w:rPr>
        <w:t>n</w:t>
      </w:r>
      <w:r w:rsidR="00992BCD">
        <w:rPr>
          <w:rFonts w:ascii="Open Sans" w:eastAsia="Open Sans" w:hAnsi="Open Sans" w:cs="Open Sans"/>
          <w:color w:val="1D1D1B"/>
          <w:sz w:val="20"/>
          <w:szCs w:val="20"/>
          <w:lang w:val="de-DE"/>
        </w:rPr>
        <w:t xml:space="preserve"> Ursachen für die derzeitigen Schwierigkeiten </w:t>
      </w:r>
      <w:r>
        <w:rPr>
          <w:rFonts w:ascii="Open Sans" w:eastAsia="Open Sans" w:hAnsi="Open Sans" w:cs="Open Sans"/>
          <w:color w:val="1D1D1B"/>
          <w:sz w:val="20"/>
          <w:szCs w:val="20"/>
          <w:lang w:val="de-DE"/>
        </w:rPr>
        <w:t>und zu langsame Reaktionen der Union gehören</w:t>
      </w:r>
      <w:r w:rsidR="00992BCD">
        <w:rPr>
          <w:rFonts w:ascii="Open Sans" w:eastAsia="Open Sans" w:hAnsi="Open Sans" w:cs="Open Sans"/>
          <w:color w:val="1D1D1B"/>
          <w:sz w:val="20"/>
          <w:szCs w:val="20"/>
          <w:lang w:val="de-DE"/>
        </w:rPr>
        <w:t xml:space="preserve"> nicht zuletzt zunehmende Spaltung</w:t>
      </w:r>
      <w:r>
        <w:rPr>
          <w:rFonts w:ascii="Open Sans" w:eastAsia="Open Sans" w:hAnsi="Open Sans" w:cs="Open Sans"/>
          <w:color w:val="1D1D1B"/>
          <w:sz w:val="20"/>
          <w:szCs w:val="20"/>
          <w:lang w:val="de-DE"/>
        </w:rPr>
        <w:t>en</w:t>
      </w:r>
      <w:r w:rsidR="00992BCD">
        <w:rPr>
          <w:rFonts w:ascii="Open Sans" w:eastAsia="Open Sans" w:hAnsi="Open Sans" w:cs="Open Sans"/>
          <w:color w:val="1D1D1B"/>
          <w:sz w:val="20"/>
          <w:szCs w:val="20"/>
          <w:lang w:val="de-DE"/>
        </w:rPr>
        <w:t xml:space="preserve"> der EU-Mitgliedstaaten. </w:t>
      </w:r>
      <w:r>
        <w:rPr>
          <w:rFonts w:ascii="Open Sans" w:eastAsia="Open Sans" w:hAnsi="Open Sans" w:cs="Open Sans"/>
          <w:color w:val="1D1D1B"/>
          <w:sz w:val="20"/>
          <w:szCs w:val="20"/>
          <w:lang w:val="de-DE"/>
        </w:rPr>
        <w:t xml:space="preserve">Um die Union resilienter zu machen, </w:t>
      </w:r>
      <w:r w:rsidR="00FA11A8">
        <w:rPr>
          <w:rFonts w:ascii="Open Sans" w:eastAsia="Open Sans" w:hAnsi="Open Sans" w:cs="Open Sans"/>
          <w:color w:val="1D1D1B"/>
          <w:sz w:val="20"/>
          <w:szCs w:val="20"/>
          <w:lang w:val="de-DE"/>
        </w:rPr>
        <w:t>muss</w:t>
      </w:r>
      <w:r w:rsidR="00992BCD">
        <w:rPr>
          <w:rFonts w:ascii="Open Sans" w:eastAsia="Open Sans" w:hAnsi="Open Sans" w:cs="Open Sans"/>
          <w:color w:val="1D1D1B"/>
          <w:sz w:val="20"/>
          <w:szCs w:val="20"/>
          <w:lang w:val="de-DE"/>
        </w:rPr>
        <w:t xml:space="preserve"> Kompromissfähigkeit </w:t>
      </w:r>
      <w:r w:rsidR="00FA11A8">
        <w:rPr>
          <w:rFonts w:ascii="Open Sans" w:eastAsia="Open Sans" w:hAnsi="Open Sans" w:cs="Open Sans"/>
          <w:color w:val="1D1D1B"/>
          <w:sz w:val="20"/>
          <w:szCs w:val="20"/>
          <w:lang w:val="de-DE"/>
        </w:rPr>
        <w:t xml:space="preserve">erleichtert </w:t>
      </w:r>
      <w:r w:rsidR="00992BCD">
        <w:rPr>
          <w:rFonts w:ascii="Open Sans" w:eastAsia="Open Sans" w:hAnsi="Open Sans" w:cs="Open Sans"/>
          <w:color w:val="1D1D1B"/>
          <w:sz w:val="20"/>
          <w:szCs w:val="20"/>
          <w:lang w:val="de-DE"/>
        </w:rPr>
        <w:t xml:space="preserve">und </w:t>
      </w:r>
      <w:r w:rsidR="00FA11A8">
        <w:rPr>
          <w:rFonts w:ascii="Open Sans" w:eastAsia="Open Sans" w:hAnsi="Open Sans" w:cs="Open Sans"/>
          <w:color w:val="1D1D1B"/>
          <w:sz w:val="20"/>
          <w:szCs w:val="20"/>
          <w:lang w:val="de-DE"/>
        </w:rPr>
        <w:t>die</w:t>
      </w:r>
      <w:r w:rsidR="00992BCD">
        <w:rPr>
          <w:rFonts w:ascii="Open Sans" w:eastAsia="Open Sans" w:hAnsi="Open Sans" w:cs="Open Sans"/>
          <w:color w:val="1D1D1B"/>
          <w:sz w:val="20"/>
          <w:szCs w:val="20"/>
          <w:lang w:val="de-DE"/>
        </w:rPr>
        <w:t xml:space="preserve"> Entscheidungsfindung </w:t>
      </w:r>
      <w:r w:rsidR="00FA11A8">
        <w:rPr>
          <w:rFonts w:ascii="Open Sans" w:eastAsia="Open Sans" w:hAnsi="Open Sans" w:cs="Open Sans"/>
          <w:color w:val="1D1D1B"/>
          <w:sz w:val="20"/>
          <w:szCs w:val="20"/>
          <w:lang w:val="de-DE"/>
        </w:rPr>
        <w:t>beschleunigt werden</w:t>
      </w:r>
      <w:r w:rsidR="00992BCD">
        <w:rPr>
          <w:rFonts w:ascii="Open Sans" w:eastAsia="Open Sans" w:hAnsi="Open Sans" w:cs="Open Sans"/>
          <w:color w:val="1D1D1B"/>
          <w:sz w:val="20"/>
          <w:szCs w:val="20"/>
          <w:lang w:val="de-DE"/>
        </w:rPr>
        <w:t xml:space="preserve">. Der Wiener Dialog </w:t>
      </w:r>
      <w:r w:rsidR="000621A4">
        <w:rPr>
          <w:rFonts w:ascii="Open Sans" w:eastAsia="Open Sans" w:hAnsi="Open Sans" w:cs="Open Sans"/>
          <w:color w:val="1D1D1B"/>
          <w:sz w:val="20"/>
          <w:szCs w:val="20"/>
          <w:lang w:val="de-DE"/>
        </w:rPr>
        <w:t>leistet</w:t>
      </w:r>
      <w:r w:rsidR="00992BCD">
        <w:rPr>
          <w:rFonts w:ascii="Open Sans" w:eastAsia="Open Sans" w:hAnsi="Open Sans" w:cs="Open Sans"/>
          <w:color w:val="1D1D1B"/>
          <w:sz w:val="20"/>
          <w:szCs w:val="20"/>
          <w:lang w:val="de-DE"/>
        </w:rPr>
        <w:t xml:space="preserve"> einen Beitrag </w:t>
      </w:r>
      <w:r w:rsidR="000621A4">
        <w:rPr>
          <w:rFonts w:ascii="Open Sans" w:eastAsia="Open Sans" w:hAnsi="Open Sans" w:cs="Open Sans"/>
          <w:color w:val="1D1D1B"/>
          <w:sz w:val="20"/>
          <w:szCs w:val="20"/>
          <w:lang w:val="de-DE"/>
        </w:rPr>
        <w:t>dazu</w:t>
      </w:r>
      <w:r w:rsidR="00992BCD">
        <w:rPr>
          <w:rFonts w:ascii="Open Sans" w:eastAsia="Open Sans" w:hAnsi="Open Sans" w:cs="Open Sans"/>
          <w:color w:val="1D1D1B"/>
          <w:sz w:val="20"/>
          <w:szCs w:val="20"/>
          <w:lang w:val="de-DE"/>
        </w:rPr>
        <w:t>: Kompromissmöglichkeiten ausloten, Vorschläge zu EU-Politiken und institutionellen Weiterentwicklungen erarbeiten</w:t>
      </w:r>
      <w:r w:rsidR="00C6369D">
        <w:rPr>
          <w:rFonts w:ascii="Open Sans" w:eastAsia="Open Sans" w:hAnsi="Open Sans" w:cs="Open Sans"/>
          <w:color w:val="1D1D1B"/>
          <w:sz w:val="20"/>
          <w:szCs w:val="20"/>
          <w:lang w:val="de-DE"/>
        </w:rPr>
        <w:t xml:space="preserve"> </w:t>
      </w:r>
      <w:r w:rsidR="00BA2B12">
        <w:rPr>
          <w:rFonts w:ascii="Open Sans" w:eastAsia="Open Sans" w:hAnsi="Open Sans" w:cs="Open Sans"/>
          <w:color w:val="1D1D1B"/>
          <w:sz w:val="20"/>
          <w:szCs w:val="20"/>
          <w:lang w:val="de-DE"/>
        </w:rPr>
        <w:t>und</w:t>
      </w:r>
      <w:r w:rsidR="00C6369D">
        <w:rPr>
          <w:rFonts w:ascii="Open Sans" w:eastAsia="Open Sans" w:hAnsi="Open Sans" w:cs="Open Sans"/>
          <w:color w:val="1D1D1B"/>
          <w:sz w:val="20"/>
          <w:szCs w:val="20"/>
          <w:lang w:val="de-DE"/>
        </w:rPr>
        <w:t xml:space="preserve"> deutsch-österreichische Kooperationspotenziale identifizieren</w:t>
      </w:r>
      <w:r w:rsidR="00992BCD">
        <w:rPr>
          <w:rFonts w:ascii="Open Sans" w:eastAsia="Open Sans" w:hAnsi="Open Sans" w:cs="Open Sans"/>
          <w:color w:val="1D1D1B"/>
          <w:sz w:val="20"/>
          <w:szCs w:val="20"/>
          <w:lang w:val="de-DE"/>
        </w:rPr>
        <w:t xml:space="preserve">. </w:t>
      </w:r>
      <w:r w:rsidR="0060616E">
        <w:rPr>
          <w:rFonts w:ascii="Open Sans" w:eastAsia="Open Sans" w:hAnsi="Open Sans" w:cs="Open Sans"/>
          <w:color w:val="1D1D1B"/>
          <w:sz w:val="20"/>
          <w:szCs w:val="20"/>
          <w:lang w:val="de-DE"/>
        </w:rPr>
        <w:t>D</w:t>
      </w:r>
      <w:r w:rsidR="00992BCD">
        <w:rPr>
          <w:rFonts w:ascii="Open Sans" w:eastAsia="Open Sans" w:hAnsi="Open Sans" w:cs="Open Sans"/>
          <w:color w:val="1D1D1B"/>
          <w:sz w:val="20"/>
          <w:szCs w:val="20"/>
          <w:lang w:val="de-DE"/>
        </w:rPr>
        <w:t xml:space="preserve">iese Art Minilateralismus </w:t>
      </w:r>
      <w:r w:rsidR="0060616E">
        <w:rPr>
          <w:rFonts w:ascii="Open Sans" w:eastAsia="Open Sans" w:hAnsi="Open Sans" w:cs="Open Sans"/>
          <w:color w:val="1D1D1B"/>
          <w:sz w:val="20"/>
          <w:szCs w:val="20"/>
          <w:lang w:val="de-DE"/>
        </w:rPr>
        <w:t xml:space="preserve">hilft </w:t>
      </w:r>
      <w:r w:rsidR="00992BCD">
        <w:rPr>
          <w:rFonts w:ascii="Open Sans" w:eastAsia="Open Sans" w:hAnsi="Open Sans" w:cs="Open Sans"/>
          <w:color w:val="1D1D1B"/>
          <w:sz w:val="20"/>
          <w:szCs w:val="20"/>
          <w:lang w:val="de-DE"/>
        </w:rPr>
        <w:t xml:space="preserve">Blockaden </w:t>
      </w:r>
      <w:r w:rsidR="0060616E">
        <w:rPr>
          <w:rFonts w:ascii="Open Sans" w:eastAsia="Open Sans" w:hAnsi="Open Sans" w:cs="Open Sans"/>
          <w:color w:val="1D1D1B"/>
          <w:sz w:val="20"/>
          <w:szCs w:val="20"/>
          <w:lang w:val="de-DE"/>
        </w:rPr>
        <w:t xml:space="preserve">zu </w:t>
      </w:r>
      <w:r w:rsidR="00992BCD">
        <w:rPr>
          <w:rFonts w:ascii="Open Sans" w:eastAsia="Open Sans" w:hAnsi="Open Sans" w:cs="Open Sans"/>
          <w:color w:val="1D1D1B"/>
          <w:sz w:val="20"/>
          <w:szCs w:val="20"/>
          <w:lang w:val="de-DE"/>
        </w:rPr>
        <w:t>überwinden, da er einen intensiven Austausch zwischen zwei Ländern darstellt, die unterschiedlichen Verbindungslinien zuzuordnen sind: Deutschland</w:t>
      </w:r>
      <w:r w:rsidR="00794459">
        <w:rPr>
          <w:rFonts w:ascii="Open Sans" w:eastAsia="Open Sans" w:hAnsi="Open Sans" w:cs="Open Sans"/>
          <w:color w:val="1D1D1B"/>
          <w:sz w:val="20"/>
          <w:szCs w:val="20"/>
          <w:lang w:val="de-DE"/>
        </w:rPr>
        <w:t xml:space="preserve">s </w:t>
      </w:r>
      <w:r w:rsidR="00992BCD">
        <w:rPr>
          <w:rFonts w:ascii="Open Sans" w:eastAsia="Open Sans" w:hAnsi="Open Sans" w:cs="Open Sans"/>
          <w:color w:val="1D1D1B"/>
          <w:sz w:val="20"/>
          <w:szCs w:val="20"/>
          <w:lang w:val="de-DE"/>
        </w:rPr>
        <w:t>enge Zusammenarbeit mit Frankreich, Österreich</w:t>
      </w:r>
      <w:r w:rsidR="0060616E">
        <w:rPr>
          <w:rFonts w:ascii="Open Sans" w:eastAsia="Open Sans" w:hAnsi="Open Sans" w:cs="Open Sans"/>
          <w:color w:val="1D1D1B"/>
          <w:sz w:val="20"/>
          <w:szCs w:val="20"/>
          <w:lang w:val="de-DE"/>
        </w:rPr>
        <w:t>s</w:t>
      </w:r>
      <w:r w:rsidR="00992BCD">
        <w:rPr>
          <w:rFonts w:ascii="Open Sans" w:eastAsia="Open Sans" w:hAnsi="Open Sans" w:cs="Open Sans"/>
          <w:color w:val="1D1D1B"/>
          <w:sz w:val="20"/>
          <w:szCs w:val="20"/>
          <w:lang w:val="de-DE"/>
        </w:rPr>
        <w:t xml:space="preserve"> enge Beziehungen zu Mitteleuropa. </w:t>
      </w:r>
    </w:p>
    <w:p w:rsidR="00BA67C1" w:rsidRDefault="00992BCD" w:rsidP="00916F9D">
      <w:pPr>
        <w:spacing w:after="120" w:line="260" w:lineRule="atLeast"/>
        <w:ind w:left="142"/>
        <w:jc w:val="both"/>
        <w:rPr>
          <w:rFonts w:ascii="Open Sans" w:eastAsia="Open Sans" w:hAnsi="Open Sans" w:cs="Open Sans"/>
          <w:color w:val="1D1D1B"/>
          <w:sz w:val="20"/>
          <w:szCs w:val="20"/>
          <w:lang w:val="de-DE"/>
        </w:rPr>
      </w:pPr>
      <w:r>
        <w:rPr>
          <w:rFonts w:ascii="Open Sans" w:eastAsia="Open Sans" w:hAnsi="Open Sans" w:cs="Open Sans"/>
          <w:color w:val="1D1D1B"/>
          <w:sz w:val="20"/>
          <w:szCs w:val="20"/>
          <w:lang w:val="de-DE"/>
        </w:rPr>
        <w:t xml:space="preserve">In einem ersten Workshop im November 2020 wurden bereits aktuelle Zukunftsfragen der </w:t>
      </w:r>
      <w:r w:rsidR="00794459">
        <w:rPr>
          <w:rFonts w:ascii="Open Sans" w:eastAsia="Open Sans" w:hAnsi="Open Sans" w:cs="Open Sans"/>
          <w:color w:val="1D1D1B"/>
          <w:sz w:val="20"/>
          <w:szCs w:val="20"/>
          <w:lang w:val="de-DE"/>
        </w:rPr>
        <w:t>EU</w:t>
      </w:r>
      <w:r>
        <w:rPr>
          <w:rFonts w:ascii="Open Sans" w:eastAsia="Open Sans" w:hAnsi="Open Sans" w:cs="Open Sans"/>
          <w:color w:val="1D1D1B"/>
          <w:sz w:val="20"/>
          <w:szCs w:val="20"/>
          <w:lang w:val="de-DE"/>
        </w:rPr>
        <w:t xml:space="preserve"> aus deutsch-österreichischer Perspektive diskutiert. Daran </w:t>
      </w:r>
      <w:r w:rsidR="00794459">
        <w:rPr>
          <w:rFonts w:ascii="Open Sans" w:eastAsia="Open Sans" w:hAnsi="Open Sans" w:cs="Open Sans"/>
          <w:color w:val="1D1D1B"/>
          <w:sz w:val="20"/>
          <w:szCs w:val="20"/>
          <w:lang w:val="de-DE"/>
        </w:rPr>
        <w:t>knüpft</w:t>
      </w:r>
      <w:r>
        <w:rPr>
          <w:rFonts w:ascii="Open Sans" w:eastAsia="Open Sans" w:hAnsi="Open Sans" w:cs="Open Sans"/>
          <w:color w:val="1D1D1B"/>
          <w:sz w:val="20"/>
          <w:szCs w:val="20"/>
          <w:lang w:val="de-DE"/>
        </w:rPr>
        <w:t xml:space="preserve"> </w:t>
      </w:r>
      <w:r w:rsidR="00794459">
        <w:rPr>
          <w:rFonts w:ascii="Open Sans" w:eastAsia="Open Sans" w:hAnsi="Open Sans" w:cs="Open Sans"/>
          <w:color w:val="1D1D1B"/>
          <w:sz w:val="20"/>
          <w:szCs w:val="20"/>
          <w:lang w:val="de-DE"/>
        </w:rPr>
        <w:t>der</w:t>
      </w:r>
      <w:r>
        <w:rPr>
          <w:rFonts w:ascii="Open Sans" w:eastAsia="Open Sans" w:hAnsi="Open Sans" w:cs="Open Sans"/>
          <w:color w:val="1D1D1B"/>
          <w:sz w:val="20"/>
          <w:szCs w:val="20"/>
          <w:lang w:val="de-DE"/>
        </w:rPr>
        <w:t xml:space="preserve"> diesjährige Wiener Dialog an. Er findet ein Stückweit parallel zur Konferenz </w:t>
      </w:r>
      <w:r w:rsidR="00794459">
        <w:rPr>
          <w:rFonts w:ascii="Open Sans" w:eastAsia="Open Sans" w:hAnsi="Open Sans" w:cs="Open Sans"/>
          <w:color w:val="1D1D1B"/>
          <w:sz w:val="20"/>
          <w:szCs w:val="20"/>
          <w:lang w:val="de-DE"/>
        </w:rPr>
        <w:t>zur</w:t>
      </w:r>
      <w:r>
        <w:rPr>
          <w:rFonts w:ascii="Open Sans" w:eastAsia="Open Sans" w:hAnsi="Open Sans" w:cs="Open Sans"/>
          <w:color w:val="1D1D1B"/>
          <w:sz w:val="20"/>
          <w:szCs w:val="20"/>
          <w:lang w:val="de-DE"/>
        </w:rPr>
        <w:t xml:space="preserve"> Zukunft der Europäischen Union statt – und vielleicht gelingt es, Impulse dafür beizutragen.</w:t>
      </w:r>
    </w:p>
    <w:p w:rsidR="00AF7424" w:rsidRDefault="00AF7424" w:rsidP="00594E16">
      <w:pPr>
        <w:spacing w:after="120" w:line="260" w:lineRule="atLeast"/>
        <w:rPr>
          <w:rFonts w:ascii="Open Sans" w:eastAsia="Open Sans" w:hAnsi="Open Sans" w:cs="Open Sans"/>
          <w:color w:val="1D1D1B"/>
          <w:sz w:val="20"/>
          <w:szCs w:val="20"/>
          <w:lang w:val="de-DE"/>
        </w:rPr>
      </w:pPr>
      <w:r>
        <w:rPr>
          <w:rFonts w:ascii="Open Sans" w:eastAsia="Open Sans" w:hAnsi="Open Sans" w:cs="Open Sans"/>
          <w:noProof/>
          <w:color w:val="1D1D1B"/>
          <w:sz w:val="20"/>
          <w:szCs w:val="20"/>
          <w:lang w:val="de-DE" w:eastAsia="de-DE"/>
        </w:rPr>
        <w:drawing>
          <wp:inline distT="0" distB="0" distL="0" distR="0" wp14:anchorId="0E4433F8">
            <wp:extent cx="4883150" cy="18415"/>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3150" cy="18415"/>
                    </a:xfrm>
                    <a:prstGeom prst="rect">
                      <a:avLst/>
                    </a:prstGeom>
                    <a:noFill/>
                  </pic:spPr>
                </pic:pic>
              </a:graphicData>
            </a:graphic>
          </wp:inline>
        </w:drawing>
      </w:r>
    </w:p>
    <w:p w:rsidR="001305DE" w:rsidRDefault="00036659" w:rsidP="00036659">
      <w:pPr>
        <w:widowControl/>
        <w:tabs>
          <w:tab w:val="left" w:pos="2041"/>
        </w:tabs>
        <w:spacing w:after="120" w:line="260" w:lineRule="atLeast"/>
        <w:ind w:left="2041" w:hanging="1899"/>
        <w:outlineLvl w:val="0"/>
        <w:rPr>
          <w:rFonts w:ascii="Open Sans" w:eastAsia="Open Sans" w:hAnsi="Open Sans" w:cs="Open Sans"/>
          <w:b/>
          <w:color w:val="004682"/>
          <w:sz w:val="20"/>
          <w:szCs w:val="20"/>
          <w:lang w:val="de-DE"/>
        </w:rPr>
      </w:pPr>
      <w:r>
        <w:rPr>
          <w:rFonts w:ascii="Open Sans" w:eastAsia="Open Sans" w:hAnsi="Open Sans" w:cs="Open Sans"/>
          <w:color w:val="1D1D1B"/>
          <w:sz w:val="20"/>
          <w:szCs w:val="20"/>
          <w:lang w:val="de-DE"/>
        </w:rPr>
        <w:t>15.00</w:t>
      </w:r>
      <w:r w:rsidR="00B066A3">
        <w:rPr>
          <w:rFonts w:ascii="Open Sans" w:eastAsia="Open Sans" w:hAnsi="Open Sans" w:cs="Open Sans"/>
          <w:color w:val="1D1D1B"/>
          <w:sz w:val="20"/>
          <w:szCs w:val="20"/>
          <w:lang w:val="de-DE"/>
        </w:rPr>
        <w:t xml:space="preserve"> Uhr</w:t>
      </w:r>
      <w:r w:rsidR="006F52E4">
        <w:rPr>
          <w:rFonts w:ascii="Open Sans" w:eastAsia="Open Sans" w:hAnsi="Open Sans" w:cs="Open Sans"/>
          <w:color w:val="1D1D1B"/>
          <w:sz w:val="20"/>
          <w:szCs w:val="20"/>
          <w:lang w:val="de-DE"/>
        </w:rPr>
        <w:t xml:space="preserve"> </w:t>
      </w:r>
      <w:r w:rsidR="006F52E4">
        <w:rPr>
          <w:rFonts w:ascii="Open Sans" w:eastAsia="Open Sans" w:hAnsi="Open Sans" w:cs="Open Sans"/>
          <w:color w:val="1D1D1B"/>
          <w:sz w:val="20"/>
          <w:szCs w:val="20"/>
          <w:lang w:val="de-DE"/>
        </w:rPr>
        <w:tab/>
      </w:r>
      <w:r w:rsidR="00AF7424">
        <w:rPr>
          <w:rFonts w:ascii="Open Sans" w:eastAsia="Open Sans" w:hAnsi="Open Sans" w:cs="Open Sans"/>
          <w:b/>
          <w:color w:val="004682"/>
          <w:sz w:val="20"/>
          <w:szCs w:val="20"/>
          <w:lang w:val="de-DE"/>
        </w:rPr>
        <w:t>Begrüßung und E</w:t>
      </w:r>
      <w:r w:rsidR="00992BCD">
        <w:rPr>
          <w:rFonts w:ascii="Open Sans" w:eastAsia="Open Sans" w:hAnsi="Open Sans" w:cs="Open Sans"/>
          <w:b/>
          <w:color w:val="004682"/>
          <w:sz w:val="20"/>
          <w:szCs w:val="20"/>
          <w:lang w:val="de-DE"/>
        </w:rPr>
        <w:t>inführungen</w:t>
      </w:r>
    </w:p>
    <w:p w:rsidR="00BA67C1" w:rsidRDefault="00BA67C1" w:rsidP="00BA67C1">
      <w:pPr>
        <w:widowControl/>
        <w:tabs>
          <w:tab w:val="left" w:pos="2041"/>
        </w:tabs>
        <w:spacing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Claudia Crawford, </w:t>
      </w:r>
      <w:r>
        <w:rPr>
          <w:rFonts w:ascii="Open Sans" w:eastAsia="Open Sans" w:hAnsi="Open Sans" w:cs="Open Sans"/>
          <w:sz w:val="20"/>
          <w:szCs w:val="20"/>
          <w:lang w:val="de-DE"/>
        </w:rPr>
        <w:t xml:space="preserve">Bundesministerin a. D., Leiterin, </w:t>
      </w:r>
      <w:r w:rsidRPr="00A670AE">
        <w:rPr>
          <w:rFonts w:ascii="Open Sans" w:eastAsia="Open Sans" w:hAnsi="Open Sans" w:cs="Open Sans"/>
          <w:color w:val="1D1D1B"/>
          <w:sz w:val="20"/>
          <w:szCs w:val="20"/>
          <w:lang w:val="de-DE"/>
        </w:rPr>
        <w:t>Multilateraler Dialog KAS, Wien</w:t>
      </w:r>
    </w:p>
    <w:p w:rsidR="00BA67C1" w:rsidRDefault="00BA67C1" w:rsidP="00DC334E">
      <w:pPr>
        <w:widowControl/>
        <w:tabs>
          <w:tab w:val="left" w:pos="2041"/>
        </w:tabs>
        <w:spacing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Prof. Daniel </w:t>
      </w:r>
      <w:proofErr w:type="spellStart"/>
      <w:r>
        <w:rPr>
          <w:rFonts w:ascii="Open Sans" w:eastAsia="Open Sans" w:hAnsi="Open Sans" w:cs="Open Sans"/>
          <w:b/>
          <w:color w:val="00B9BE"/>
          <w:sz w:val="20"/>
          <w:szCs w:val="20"/>
          <w:lang w:val="de-DE"/>
        </w:rPr>
        <w:t>Göler</w:t>
      </w:r>
      <w:proofErr w:type="spellEnd"/>
      <w:r>
        <w:rPr>
          <w:rFonts w:ascii="Open Sans" w:eastAsia="Open Sans" w:hAnsi="Open Sans" w:cs="Open Sans"/>
          <w:b/>
          <w:color w:val="00B9BE"/>
          <w:sz w:val="20"/>
          <w:szCs w:val="20"/>
          <w:lang w:val="de-DE"/>
        </w:rPr>
        <w:t xml:space="preserve">, </w:t>
      </w:r>
      <w:r w:rsidRPr="00A670AE">
        <w:rPr>
          <w:rFonts w:ascii="Open Sans" w:eastAsia="Open Sans" w:hAnsi="Open Sans" w:cs="Open Sans"/>
          <w:color w:val="1D1D1B"/>
          <w:sz w:val="20"/>
          <w:szCs w:val="20"/>
          <w:lang w:val="de-DE"/>
        </w:rPr>
        <w:t>Jean</w:t>
      </w:r>
      <w:r>
        <w:rPr>
          <w:rFonts w:ascii="Open Sans" w:eastAsia="Open Sans" w:hAnsi="Open Sans" w:cs="Open Sans"/>
          <w:color w:val="1D1D1B"/>
          <w:sz w:val="20"/>
          <w:szCs w:val="20"/>
          <w:lang w:val="de-DE"/>
        </w:rPr>
        <w:t>-Monnet-Lehrstuhl für Europäische Politik, Universität Passau</w:t>
      </w:r>
    </w:p>
    <w:p w:rsidR="008C5285" w:rsidRDefault="008C5285" w:rsidP="008C5285">
      <w:pPr>
        <w:widowControl/>
        <w:tabs>
          <w:tab w:val="left" w:pos="2041"/>
        </w:tabs>
        <w:spacing w:line="260" w:lineRule="atLeast"/>
        <w:ind w:left="2041" w:hanging="1899"/>
        <w:outlineLvl w:val="0"/>
        <w:rPr>
          <w:rFonts w:ascii="Open Sans" w:eastAsia="Open Sans" w:hAnsi="Open Sans" w:cs="Open Sans"/>
          <w:i/>
          <w:sz w:val="20"/>
          <w:szCs w:val="20"/>
          <w:lang w:val="de-DE"/>
        </w:rPr>
      </w:pPr>
      <w:r>
        <w:rPr>
          <w:rFonts w:ascii="Open Sans" w:eastAsia="Open Sans" w:hAnsi="Open Sans" w:cs="Open Sans"/>
          <w:i/>
          <w:sz w:val="20"/>
          <w:szCs w:val="20"/>
          <w:lang w:val="de-DE"/>
        </w:rPr>
        <w:tab/>
      </w:r>
    </w:p>
    <w:p w:rsidR="008C5285" w:rsidRPr="007520A3" w:rsidRDefault="008C5285" w:rsidP="008C5285">
      <w:pPr>
        <w:widowControl/>
        <w:tabs>
          <w:tab w:val="left" w:pos="2041"/>
        </w:tabs>
        <w:spacing w:line="260" w:lineRule="atLeast"/>
        <w:ind w:left="2041" w:hanging="1899"/>
        <w:outlineLvl w:val="0"/>
        <w:rPr>
          <w:rFonts w:ascii="Open Sans" w:eastAsia="Open Sans" w:hAnsi="Open Sans" w:cs="Open Sans"/>
          <w:i/>
          <w:sz w:val="20"/>
          <w:szCs w:val="20"/>
          <w:lang w:val="de-DE"/>
        </w:rPr>
      </w:pPr>
      <w:r>
        <w:rPr>
          <w:rFonts w:ascii="Open Sans" w:eastAsia="Open Sans" w:hAnsi="Open Sans" w:cs="Open Sans"/>
          <w:i/>
          <w:sz w:val="20"/>
          <w:szCs w:val="20"/>
          <w:lang w:val="de-DE"/>
        </w:rPr>
        <w:tab/>
        <w:t>Vorstellung des Hintergrundpapiers</w:t>
      </w:r>
      <w:r w:rsidRPr="007520A3">
        <w:rPr>
          <w:rFonts w:ascii="Open Sans" w:eastAsia="Open Sans" w:hAnsi="Open Sans" w:cs="Open Sans"/>
          <w:i/>
          <w:sz w:val="20"/>
          <w:szCs w:val="20"/>
          <w:lang w:val="de-DE"/>
        </w:rPr>
        <w:t>:</w:t>
      </w:r>
    </w:p>
    <w:p w:rsidR="008C5285" w:rsidRDefault="008C5285" w:rsidP="008C5285">
      <w:pPr>
        <w:widowControl/>
        <w:tabs>
          <w:tab w:val="left" w:pos="2041"/>
        </w:tabs>
        <w:spacing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Julian </w:t>
      </w:r>
      <w:proofErr w:type="spellStart"/>
      <w:r>
        <w:rPr>
          <w:rFonts w:ascii="Open Sans" w:eastAsia="Open Sans" w:hAnsi="Open Sans" w:cs="Open Sans"/>
          <w:b/>
          <w:color w:val="00B9BE"/>
          <w:sz w:val="20"/>
          <w:szCs w:val="20"/>
          <w:lang w:val="de-DE"/>
        </w:rPr>
        <w:t>Plottka</w:t>
      </w:r>
      <w:proofErr w:type="spellEnd"/>
      <w:r>
        <w:rPr>
          <w:rFonts w:ascii="Open Sans" w:eastAsia="Open Sans" w:hAnsi="Open Sans" w:cs="Open Sans"/>
          <w:b/>
          <w:color w:val="00B9BE"/>
          <w:sz w:val="20"/>
          <w:szCs w:val="20"/>
          <w:lang w:val="de-DE"/>
        </w:rPr>
        <w:t xml:space="preserve">, </w:t>
      </w:r>
      <w:r w:rsidRPr="00557572">
        <w:rPr>
          <w:rFonts w:ascii="Open Sans" w:eastAsia="Open Sans" w:hAnsi="Open Sans" w:cs="Open Sans"/>
          <w:color w:val="1D1D1B"/>
          <w:sz w:val="20"/>
          <w:szCs w:val="20"/>
          <w:lang w:val="de-DE"/>
        </w:rPr>
        <w:t xml:space="preserve">Wissenschaftlicher Mitarbeiter, </w:t>
      </w:r>
      <w:r w:rsidRPr="00A670AE">
        <w:rPr>
          <w:rFonts w:ascii="Open Sans" w:eastAsia="Open Sans" w:hAnsi="Open Sans" w:cs="Open Sans"/>
          <w:color w:val="1D1D1B"/>
          <w:sz w:val="20"/>
          <w:szCs w:val="20"/>
          <w:lang w:val="de-DE"/>
        </w:rPr>
        <w:t>Jean</w:t>
      </w:r>
      <w:r>
        <w:rPr>
          <w:rFonts w:ascii="Open Sans" w:eastAsia="Open Sans" w:hAnsi="Open Sans" w:cs="Open Sans"/>
          <w:color w:val="1D1D1B"/>
          <w:sz w:val="20"/>
          <w:szCs w:val="20"/>
          <w:lang w:val="de-DE"/>
        </w:rPr>
        <w:t>-Monnet-Lehrstuhl für Europäische Politik, Universität Passau</w:t>
      </w:r>
    </w:p>
    <w:p w:rsidR="008C5285" w:rsidRDefault="008C5285" w:rsidP="008C5285">
      <w:pPr>
        <w:widowControl/>
        <w:tabs>
          <w:tab w:val="left" w:pos="2041"/>
        </w:tabs>
        <w:spacing w:line="260" w:lineRule="atLeast"/>
        <w:ind w:left="2041"/>
        <w:outlineLvl w:val="0"/>
        <w:rPr>
          <w:rFonts w:ascii="Open Sans" w:eastAsia="Open Sans" w:hAnsi="Open Sans" w:cs="Open Sans"/>
          <w:color w:val="1D1D1B"/>
          <w:sz w:val="20"/>
          <w:szCs w:val="20"/>
          <w:lang w:val="de-DE"/>
        </w:rPr>
      </w:pPr>
    </w:p>
    <w:p w:rsidR="008C5285" w:rsidRDefault="008C5285" w:rsidP="008C5285">
      <w:pPr>
        <w:widowControl/>
        <w:tabs>
          <w:tab w:val="left" w:pos="2041"/>
        </w:tabs>
        <w:spacing w:line="260" w:lineRule="atLeast"/>
        <w:ind w:left="2041" w:hanging="1899"/>
        <w:outlineLvl w:val="0"/>
        <w:rPr>
          <w:rFonts w:ascii="Open Sans" w:eastAsia="Open Sans" w:hAnsi="Open Sans" w:cs="Open Sans"/>
          <w:i/>
          <w:sz w:val="20"/>
          <w:szCs w:val="20"/>
          <w:lang w:val="de-DE"/>
        </w:rPr>
      </w:pPr>
      <w:r>
        <w:rPr>
          <w:rFonts w:ascii="Open Sans" w:eastAsia="Open Sans" w:hAnsi="Open Sans" w:cs="Open Sans"/>
          <w:i/>
          <w:sz w:val="20"/>
          <w:szCs w:val="20"/>
          <w:lang w:val="de-DE"/>
        </w:rPr>
        <w:tab/>
        <w:t>Durchführung der Umfrage:</w:t>
      </w:r>
    </w:p>
    <w:p w:rsidR="008C5285" w:rsidRPr="00DC334E" w:rsidRDefault="008C5285" w:rsidP="008C5285">
      <w:pPr>
        <w:widowControl/>
        <w:tabs>
          <w:tab w:val="left" w:pos="2041"/>
        </w:tabs>
        <w:spacing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Michael Stellwag</w:t>
      </w:r>
      <w:r w:rsidRPr="00107D0E">
        <w:rPr>
          <w:rFonts w:ascii="Open Sans" w:eastAsia="Open Sans" w:hAnsi="Open Sans" w:cs="Open Sans"/>
          <w:b/>
          <w:color w:val="00B9BE"/>
          <w:sz w:val="20"/>
          <w:szCs w:val="20"/>
          <w:lang w:val="de-DE"/>
        </w:rPr>
        <w:t xml:space="preserve">, </w:t>
      </w:r>
      <w:r>
        <w:rPr>
          <w:rFonts w:ascii="Open Sans" w:eastAsia="Open Sans" w:hAnsi="Open Sans" w:cs="Open Sans"/>
          <w:color w:val="1D1D1B"/>
          <w:sz w:val="20"/>
          <w:szCs w:val="20"/>
          <w:lang w:val="de-DE"/>
        </w:rPr>
        <w:t>Referent, Multilateraler Dialog KAS, Wien</w:t>
      </w:r>
    </w:p>
    <w:p w:rsidR="008C5285" w:rsidRDefault="008C5285" w:rsidP="00DC334E">
      <w:pPr>
        <w:widowControl/>
        <w:tabs>
          <w:tab w:val="left" w:pos="2041"/>
        </w:tabs>
        <w:spacing w:line="260" w:lineRule="atLeast"/>
        <w:ind w:left="2041"/>
        <w:outlineLvl w:val="0"/>
        <w:rPr>
          <w:rFonts w:ascii="Open Sans" w:eastAsia="Open Sans" w:hAnsi="Open Sans" w:cs="Open Sans"/>
          <w:color w:val="1D1D1B"/>
          <w:sz w:val="20"/>
          <w:szCs w:val="20"/>
          <w:lang w:val="de-DE"/>
        </w:rPr>
      </w:pPr>
    </w:p>
    <w:p w:rsidR="00BA67C1" w:rsidRDefault="00AF7424" w:rsidP="00DC334E">
      <w:pPr>
        <w:widowControl/>
        <w:tabs>
          <w:tab w:val="left" w:pos="2041"/>
        </w:tabs>
        <w:spacing w:after="120" w:line="260" w:lineRule="atLeast"/>
        <w:ind w:left="142"/>
        <w:outlineLvl w:val="0"/>
        <w:rPr>
          <w:rFonts w:ascii="Open Sans" w:eastAsia="Open Sans" w:hAnsi="Open Sans" w:cs="Open Sans"/>
          <w:color w:val="1D1D1B"/>
          <w:sz w:val="20"/>
          <w:szCs w:val="20"/>
          <w:lang w:val="de-DE"/>
        </w:rPr>
      </w:pPr>
      <w:r>
        <w:rPr>
          <w:rFonts w:ascii="Open Sans" w:eastAsia="Open Sans" w:hAnsi="Open Sans" w:cs="Open Sans"/>
          <w:noProof/>
          <w:color w:val="1D1D1B"/>
          <w:sz w:val="20"/>
          <w:szCs w:val="20"/>
          <w:lang w:val="de-DE" w:eastAsia="de-DE"/>
        </w:rPr>
        <w:drawing>
          <wp:inline distT="0" distB="0" distL="0" distR="0" wp14:anchorId="3875A953">
            <wp:extent cx="4883150" cy="18415"/>
            <wp:effectExtent l="0" t="0" r="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3150" cy="18415"/>
                    </a:xfrm>
                    <a:prstGeom prst="rect">
                      <a:avLst/>
                    </a:prstGeom>
                    <a:noFill/>
                  </pic:spPr>
                </pic:pic>
              </a:graphicData>
            </a:graphic>
          </wp:inline>
        </w:drawing>
      </w:r>
    </w:p>
    <w:p w:rsidR="00762DE9" w:rsidRDefault="00762DE9" w:rsidP="00AF7424">
      <w:pPr>
        <w:widowControl/>
        <w:tabs>
          <w:tab w:val="left" w:pos="2041"/>
        </w:tabs>
        <w:spacing w:after="120" w:line="260" w:lineRule="atLeast"/>
        <w:ind w:left="2041" w:hanging="1899"/>
        <w:outlineLvl w:val="0"/>
        <w:rPr>
          <w:rFonts w:ascii="Open Sans" w:eastAsia="Open Sans" w:hAnsi="Open Sans" w:cs="Open Sans"/>
          <w:b/>
          <w:color w:val="004682"/>
          <w:sz w:val="20"/>
          <w:szCs w:val="20"/>
          <w:lang w:val="de-DE"/>
        </w:rPr>
      </w:pPr>
      <w:r>
        <w:rPr>
          <w:rFonts w:ascii="Open Sans" w:eastAsia="Open Sans" w:hAnsi="Open Sans" w:cs="Open Sans"/>
          <w:color w:val="1D1D1B"/>
          <w:sz w:val="20"/>
          <w:szCs w:val="20"/>
          <w:lang w:val="de-DE"/>
        </w:rPr>
        <w:t>15.</w:t>
      </w:r>
      <w:r w:rsidR="00BA67C1">
        <w:rPr>
          <w:rFonts w:ascii="Open Sans" w:eastAsia="Open Sans" w:hAnsi="Open Sans" w:cs="Open Sans"/>
          <w:color w:val="1D1D1B"/>
          <w:sz w:val="20"/>
          <w:szCs w:val="20"/>
          <w:lang w:val="de-DE"/>
        </w:rPr>
        <w:t>15</w:t>
      </w:r>
      <w:r>
        <w:rPr>
          <w:rFonts w:ascii="Open Sans" w:eastAsia="Open Sans" w:hAnsi="Open Sans" w:cs="Open Sans"/>
          <w:color w:val="1D1D1B"/>
          <w:sz w:val="20"/>
          <w:szCs w:val="20"/>
          <w:lang w:val="de-DE"/>
        </w:rPr>
        <w:t xml:space="preserve"> Uhr</w:t>
      </w:r>
      <w:r>
        <w:rPr>
          <w:rFonts w:ascii="Open Sans" w:eastAsia="Open Sans" w:hAnsi="Open Sans" w:cs="Open Sans"/>
          <w:color w:val="1D1D1B"/>
          <w:sz w:val="20"/>
          <w:szCs w:val="20"/>
          <w:lang w:val="de-DE"/>
        </w:rPr>
        <w:tab/>
      </w:r>
      <w:r w:rsidRPr="00762DE9">
        <w:rPr>
          <w:rFonts w:ascii="Open Sans" w:eastAsia="Open Sans" w:hAnsi="Open Sans" w:cs="Open Sans"/>
          <w:b/>
          <w:color w:val="004682"/>
          <w:sz w:val="20"/>
          <w:szCs w:val="20"/>
          <w:lang w:val="de-DE"/>
        </w:rPr>
        <w:t xml:space="preserve">Vier parallel stattfindende </w:t>
      </w:r>
      <w:r>
        <w:rPr>
          <w:rFonts w:ascii="Open Sans" w:eastAsia="Open Sans" w:hAnsi="Open Sans" w:cs="Open Sans"/>
          <w:b/>
          <w:color w:val="004682"/>
          <w:sz w:val="20"/>
          <w:szCs w:val="20"/>
          <w:lang w:val="de-DE"/>
        </w:rPr>
        <w:t>Breakout-Sessions</w:t>
      </w:r>
    </w:p>
    <w:p w:rsidR="00AF7424" w:rsidRDefault="00AF7424" w:rsidP="00AF7424">
      <w:pPr>
        <w:widowControl/>
        <w:tabs>
          <w:tab w:val="left" w:pos="2041"/>
        </w:tabs>
        <w:spacing w:line="260" w:lineRule="atLeast"/>
        <w:ind w:left="2041" w:hanging="1899"/>
        <w:outlineLvl w:val="0"/>
        <w:rPr>
          <w:rFonts w:ascii="Open Sans" w:eastAsia="Open Sans" w:hAnsi="Open Sans" w:cs="Open Sans"/>
          <w:i/>
          <w:sz w:val="20"/>
          <w:szCs w:val="20"/>
          <w:lang w:val="de-DE"/>
        </w:rPr>
      </w:pPr>
      <w:r>
        <w:rPr>
          <w:rFonts w:ascii="Open Sans" w:eastAsia="Open Sans" w:hAnsi="Open Sans" w:cs="Open Sans"/>
          <w:b/>
          <w:color w:val="004682"/>
          <w:sz w:val="20"/>
          <w:szCs w:val="20"/>
          <w:lang w:val="de-DE"/>
        </w:rPr>
        <w:tab/>
      </w:r>
      <w:r w:rsidRPr="00A964CE">
        <w:rPr>
          <w:rFonts w:ascii="Open Sans" w:eastAsia="Open Sans" w:hAnsi="Open Sans" w:cs="Open Sans"/>
          <w:i/>
          <w:sz w:val="20"/>
          <w:szCs w:val="20"/>
          <w:lang w:val="de-DE"/>
        </w:rPr>
        <w:t>Teilnehmer</w:t>
      </w:r>
      <w:r w:rsidR="004C5F7B">
        <w:rPr>
          <w:rFonts w:ascii="Open Sans" w:eastAsia="Open Sans" w:hAnsi="Open Sans" w:cs="Open Sans"/>
          <w:i/>
          <w:sz w:val="20"/>
          <w:szCs w:val="20"/>
          <w:lang w:val="de-DE"/>
        </w:rPr>
        <w:t>zahl auf sechs begrenzt</w:t>
      </w:r>
      <w:r>
        <w:rPr>
          <w:rFonts w:ascii="Open Sans" w:eastAsia="Open Sans" w:hAnsi="Open Sans" w:cs="Open Sans"/>
          <w:i/>
          <w:sz w:val="20"/>
          <w:szCs w:val="20"/>
          <w:lang w:val="de-DE"/>
        </w:rPr>
        <w:t>, Miro-Board, stille Beobachter</w:t>
      </w:r>
    </w:p>
    <w:p w:rsidR="00AF7424" w:rsidRDefault="00AF7424" w:rsidP="00AF7424">
      <w:pPr>
        <w:widowControl/>
        <w:tabs>
          <w:tab w:val="left" w:pos="2041"/>
        </w:tabs>
        <w:spacing w:line="260" w:lineRule="atLeast"/>
        <w:ind w:left="2041" w:hanging="1899"/>
        <w:outlineLvl w:val="0"/>
        <w:rPr>
          <w:rFonts w:ascii="Open Sans" w:eastAsia="Open Sans" w:hAnsi="Open Sans" w:cs="Open Sans"/>
          <w:b/>
          <w:color w:val="004682"/>
          <w:sz w:val="20"/>
          <w:szCs w:val="20"/>
          <w:lang w:val="de-DE"/>
        </w:rPr>
      </w:pPr>
    </w:p>
    <w:p w:rsidR="008E22F1" w:rsidRPr="00CA22A8" w:rsidRDefault="008953A8" w:rsidP="00CA22A8">
      <w:pPr>
        <w:widowControl/>
        <w:tabs>
          <w:tab w:val="left" w:pos="2041"/>
        </w:tabs>
        <w:spacing w:after="120" w:line="260" w:lineRule="atLeast"/>
        <w:ind w:left="2041" w:hanging="1899"/>
        <w:outlineLvl w:val="0"/>
        <w:rPr>
          <w:rFonts w:ascii="Open Sans" w:eastAsia="Open Sans" w:hAnsi="Open Sans" w:cs="Open Sans"/>
          <w:b/>
          <w:color w:val="004682"/>
          <w:sz w:val="20"/>
          <w:szCs w:val="20"/>
          <w:lang w:val="de-DE"/>
        </w:rPr>
      </w:pPr>
      <w:r>
        <w:rPr>
          <w:rFonts w:ascii="Open Sans" w:eastAsia="Open Sans" w:hAnsi="Open Sans" w:cs="Open Sans"/>
          <w:color w:val="1D1D1B"/>
          <w:sz w:val="20"/>
          <w:szCs w:val="20"/>
          <w:lang w:val="de-DE"/>
        </w:rPr>
        <w:lastRenderedPageBreak/>
        <w:tab/>
      </w:r>
      <w:r w:rsidR="002A6DF1">
        <w:rPr>
          <w:rFonts w:ascii="Open Sans" w:eastAsia="Open Sans" w:hAnsi="Open Sans" w:cs="Open Sans"/>
          <w:b/>
          <w:color w:val="004682"/>
          <w:sz w:val="20"/>
          <w:szCs w:val="20"/>
          <w:lang w:val="de-DE"/>
        </w:rPr>
        <w:t>I</w:t>
      </w:r>
      <w:r w:rsidR="00375A87">
        <w:rPr>
          <w:rFonts w:ascii="Open Sans" w:eastAsia="Open Sans" w:hAnsi="Open Sans" w:cs="Open Sans"/>
          <w:b/>
          <w:color w:val="004682"/>
          <w:sz w:val="20"/>
          <w:szCs w:val="20"/>
          <w:lang w:val="de-DE"/>
        </w:rPr>
        <w:t xml:space="preserve">: </w:t>
      </w:r>
      <w:r w:rsidR="007C4710">
        <w:rPr>
          <w:rFonts w:ascii="Open Sans" w:eastAsia="Open Sans" w:hAnsi="Open Sans" w:cs="Open Sans"/>
          <w:b/>
          <w:color w:val="004682"/>
          <w:sz w:val="20"/>
          <w:szCs w:val="20"/>
          <w:lang w:val="de-DE"/>
        </w:rPr>
        <w:t>Ein Europa</w:t>
      </w:r>
      <w:r w:rsidR="00676D16">
        <w:rPr>
          <w:rFonts w:ascii="Open Sans" w:eastAsia="Open Sans" w:hAnsi="Open Sans" w:cs="Open Sans"/>
          <w:b/>
          <w:color w:val="004682"/>
          <w:sz w:val="20"/>
          <w:szCs w:val="20"/>
          <w:lang w:val="de-DE"/>
        </w:rPr>
        <w:t>,</w:t>
      </w:r>
      <w:r w:rsidR="007C4710">
        <w:rPr>
          <w:rFonts w:ascii="Open Sans" w:eastAsia="Open Sans" w:hAnsi="Open Sans" w:cs="Open Sans"/>
          <w:b/>
          <w:color w:val="004682"/>
          <w:sz w:val="20"/>
          <w:szCs w:val="20"/>
          <w:lang w:val="de-DE"/>
        </w:rPr>
        <w:t xml:space="preserve"> das an die Zukunft denkt: </w:t>
      </w:r>
      <w:r w:rsidR="00B96DBE">
        <w:rPr>
          <w:rFonts w:ascii="Open Sans" w:eastAsia="Open Sans" w:hAnsi="Open Sans" w:cs="Open Sans"/>
          <w:b/>
          <w:color w:val="004682"/>
          <w:sz w:val="20"/>
          <w:szCs w:val="20"/>
          <w:lang w:val="de-DE"/>
        </w:rPr>
        <w:t>der European Green Deal</w:t>
      </w:r>
      <w:r w:rsidR="00375A87">
        <w:rPr>
          <w:rFonts w:ascii="Open Sans" w:eastAsia="Open Sans" w:hAnsi="Open Sans" w:cs="Open Sans"/>
          <w:b/>
          <w:color w:val="004682"/>
          <w:sz w:val="20"/>
          <w:szCs w:val="20"/>
          <w:lang w:val="de-DE"/>
        </w:rPr>
        <w:t xml:space="preserve"> </w:t>
      </w:r>
      <w:r w:rsidR="00730E98">
        <w:rPr>
          <w:rFonts w:ascii="Open Sans" w:eastAsia="Open Sans" w:hAnsi="Open Sans" w:cs="Open Sans"/>
          <w:color w:val="1D1D1B"/>
          <w:sz w:val="20"/>
          <w:szCs w:val="20"/>
          <w:lang w:val="de-DE"/>
        </w:rPr>
        <w:t xml:space="preserve"> </w:t>
      </w:r>
    </w:p>
    <w:p w:rsidR="008E22F1" w:rsidRPr="00011C2D" w:rsidRDefault="00011C2D" w:rsidP="008E22F1">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Dr. </w:t>
      </w:r>
      <w:r w:rsidRPr="00011C2D">
        <w:rPr>
          <w:rFonts w:ascii="Open Sans" w:eastAsia="Open Sans" w:hAnsi="Open Sans" w:cs="Open Sans"/>
          <w:b/>
          <w:color w:val="00B9BE"/>
          <w:sz w:val="20"/>
          <w:szCs w:val="20"/>
          <w:lang w:val="de-DE"/>
        </w:rPr>
        <w:t>Kristina Kurze</w:t>
      </w:r>
      <w:r w:rsidR="008E22F1">
        <w:rPr>
          <w:rFonts w:ascii="Open Sans" w:eastAsia="Open Sans" w:hAnsi="Open Sans" w:cs="Open Sans"/>
          <w:b/>
          <w:color w:val="00B9BE"/>
          <w:sz w:val="20"/>
          <w:szCs w:val="20"/>
          <w:lang w:val="de-DE"/>
        </w:rPr>
        <w:t xml:space="preserve">, </w:t>
      </w:r>
      <w:proofErr w:type="spellStart"/>
      <w:r w:rsidR="00730E98" w:rsidRPr="00730E98">
        <w:rPr>
          <w:rFonts w:ascii="Open Sans" w:eastAsia="Open Sans" w:hAnsi="Open Sans" w:cs="Open Sans"/>
          <w:bCs/>
          <w:color w:val="1D1D1B"/>
          <w:sz w:val="20"/>
          <w:szCs w:val="20"/>
          <w:lang w:val="de-DE"/>
        </w:rPr>
        <w:t>Andrássy</w:t>
      </w:r>
      <w:proofErr w:type="spellEnd"/>
      <w:r w:rsidR="00730E98" w:rsidRPr="00730E98">
        <w:rPr>
          <w:rFonts w:ascii="Open Sans" w:eastAsia="Open Sans" w:hAnsi="Open Sans" w:cs="Open Sans"/>
          <w:bCs/>
          <w:color w:val="1D1D1B"/>
          <w:sz w:val="20"/>
          <w:szCs w:val="20"/>
          <w:lang w:val="de-DE"/>
        </w:rPr>
        <w:t xml:space="preserve"> Universität Budapest</w:t>
      </w:r>
    </w:p>
    <w:p w:rsidR="008E22F1" w:rsidRDefault="00011C2D" w:rsidP="008E22F1">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sidRPr="00011C2D">
        <w:rPr>
          <w:rFonts w:ascii="Open Sans" w:eastAsia="Open Sans" w:hAnsi="Open Sans" w:cs="Open Sans"/>
          <w:b/>
          <w:color w:val="00B9BE"/>
          <w:sz w:val="20"/>
          <w:szCs w:val="20"/>
          <w:lang w:val="de-DE"/>
        </w:rPr>
        <w:t xml:space="preserve">Beatrix </w:t>
      </w:r>
      <w:proofErr w:type="spellStart"/>
      <w:r w:rsidRPr="00011C2D">
        <w:rPr>
          <w:rFonts w:ascii="Open Sans" w:eastAsia="Open Sans" w:hAnsi="Open Sans" w:cs="Open Sans"/>
          <w:b/>
          <w:color w:val="00B9BE"/>
          <w:sz w:val="20"/>
          <w:szCs w:val="20"/>
          <w:lang w:val="de-DE"/>
        </w:rPr>
        <w:t>Brodkorb</w:t>
      </w:r>
      <w:proofErr w:type="spellEnd"/>
      <w:r w:rsidR="008E22F1">
        <w:rPr>
          <w:rFonts w:ascii="Open Sans" w:eastAsia="Open Sans" w:hAnsi="Open Sans" w:cs="Open Sans"/>
          <w:b/>
          <w:color w:val="00B9BE"/>
          <w:sz w:val="20"/>
          <w:szCs w:val="20"/>
          <w:lang w:val="de-DE"/>
        </w:rPr>
        <w:t>,</w:t>
      </w:r>
      <w:r>
        <w:rPr>
          <w:rFonts w:ascii="Open Sans" w:eastAsia="Open Sans" w:hAnsi="Open Sans" w:cs="Open Sans"/>
          <w:b/>
          <w:color w:val="00B9BE"/>
          <w:sz w:val="20"/>
          <w:szCs w:val="20"/>
          <w:lang w:val="de-DE"/>
        </w:rPr>
        <w:t xml:space="preserve"> </w:t>
      </w:r>
      <w:r w:rsidRPr="00011C2D">
        <w:rPr>
          <w:rFonts w:ascii="Open Sans" w:eastAsia="Open Sans" w:hAnsi="Open Sans" w:cs="Open Sans"/>
          <w:color w:val="1D1D1B"/>
          <w:sz w:val="20"/>
          <w:szCs w:val="20"/>
          <w:lang w:val="de-DE"/>
        </w:rPr>
        <w:t>Unterabteilung Netze, Bundesministerium der Wirtschaft, Berlin</w:t>
      </w:r>
    </w:p>
    <w:p w:rsidR="00CA22A8" w:rsidRDefault="00CA22A8" w:rsidP="00CA22A8">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Mitja Schulz, </w:t>
      </w:r>
      <w:r>
        <w:rPr>
          <w:rFonts w:ascii="Open Sans" w:eastAsia="Open Sans" w:hAnsi="Open Sans" w:cs="Open Sans"/>
          <w:bCs/>
          <w:color w:val="1D1D1B"/>
          <w:sz w:val="20"/>
          <w:szCs w:val="20"/>
          <w:lang w:val="de-DE"/>
        </w:rPr>
        <w:t>Verband der deutschen Automobilindustrie</w:t>
      </w:r>
    </w:p>
    <w:p w:rsidR="008E22F1" w:rsidRPr="00107D0E" w:rsidRDefault="00730E98" w:rsidP="008E22F1">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Michael Losch, </w:t>
      </w:r>
      <w:r w:rsidRPr="00730E98">
        <w:rPr>
          <w:rFonts w:ascii="Open Sans" w:eastAsia="Open Sans" w:hAnsi="Open Sans" w:cs="Open Sans"/>
          <w:color w:val="1D1D1B"/>
          <w:sz w:val="20"/>
          <w:szCs w:val="20"/>
          <w:lang w:val="de-DE"/>
        </w:rPr>
        <w:t>Bundesministerium für Klimaschutz</w:t>
      </w:r>
      <w:r>
        <w:rPr>
          <w:rFonts w:ascii="Open Sans" w:eastAsia="Open Sans" w:hAnsi="Open Sans" w:cs="Open Sans"/>
          <w:color w:val="1D1D1B"/>
          <w:sz w:val="20"/>
          <w:szCs w:val="20"/>
          <w:lang w:val="de-DE"/>
        </w:rPr>
        <w:t>, Wien</w:t>
      </w:r>
    </w:p>
    <w:p w:rsidR="008E22F1" w:rsidRPr="00916F9D" w:rsidRDefault="00730E98" w:rsidP="008E22F1">
      <w:pPr>
        <w:widowControl/>
        <w:tabs>
          <w:tab w:val="left" w:pos="2041"/>
        </w:tabs>
        <w:spacing w:after="120" w:line="260" w:lineRule="atLeast"/>
        <w:ind w:left="2041"/>
        <w:outlineLvl w:val="0"/>
        <w:rPr>
          <w:rFonts w:ascii="Open Sans" w:eastAsia="Open Sans" w:hAnsi="Open Sans" w:cs="Open Sans"/>
          <w:color w:val="1D1D1B"/>
          <w:sz w:val="20"/>
          <w:szCs w:val="20"/>
          <w:lang w:val="en-GB"/>
        </w:rPr>
      </w:pPr>
      <w:r w:rsidRPr="00916F9D">
        <w:rPr>
          <w:rFonts w:ascii="Open Sans" w:eastAsia="Open Sans" w:hAnsi="Open Sans" w:cs="Open Sans"/>
          <w:b/>
          <w:color w:val="00B9BE"/>
          <w:sz w:val="20"/>
          <w:szCs w:val="20"/>
          <w:lang w:val="en-GB"/>
        </w:rPr>
        <w:t xml:space="preserve">DI Hans </w:t>
      </w:r>
      <w:proofErr w:type="spellStart"/>
      <w:r w:rsidRPr="00916F9D">
        <w:rPr>
          <w:rFonts w:ascii="Open Sans" w:eastAsia="Open Sans" w:hAnsi="Open Sans" w:cs="Open Sans"/>
          <w:b/>
          <w:color w:val="00B9BE"/>
          <w:sz w:val="20"/>
          <w:szCs w:val="20"/>
          <w:lang w:val="en-GB"/>
        </w:rPr>
        <w:t>Mayrhofer</w:t>
      </w:r>
      <w:proofErr w:type="spellEnd"/>
      <w:r w:rsidRPr="00916F9D">
        <w:rPr>
          <w:rFonts w:ascii="Open Sans" w:eastAsia="Open Sans" w:hAnsi="Open Sans" w:cs="Open Sans"/>
          <w:b/>
          <w:color w:val="00B9BE"/>
          <w:sz w:val="20"/>
          <w:szCs w:val="20"/>
          <w:lang w:val="en-GB"/>
        </w:rPr>
        <w:t xml:space="preserve">, </w:t>
      </w:r>
      <w:proofErr w:type="spellStart"/>
      <w:r w:rsidRPr="00916F9D">
        <w:rPr>
          <w:rFonts w:ascii="Open Sans" w:eastAsia="Open Sans" w:hAnsi="Open Sans" w:cs="Open Sans"/>
          <w:color w:val="1D1D1B"/>
          <w:sz w:val="20"/>
          <w:szCs w:val="20"/>
          <w:lang w:val="en-GB"/>
        </w:rPr>
        <w:t>Ökosoziales</w:t>
      </w:r>
      <w:proofErr w:type="spellEnd"/>
      <w:r w:rsidRPr="00916F9D">
        <w:rPr>
          <w:rFonts w:ascii="Open Sans" w:eastAsia="Open Sans" w:hAnsi="Open Sans" w:cs="Open Sans"/>
          <w:color w:val="1D1D1B"/>
          <w:sz w:val="20"/>
          <w:szCs w:val="20"/>
          <w:lang w:val="en-GB"/>
        </w:rPr>
        <w:t xml:space="preserve"> Forum</w:t>
      </w:r>
    </w:p>
    <w:p w:rsidR="008E22F1" w:rsidRPr="00730E98" w:rsidRDefault="00730E98" w:rsidP="00375A87">
      <w:pPr>
        <w:widowControl/>
        <w:tabs>
          <w:tab w:val="left" w:pos="2041"/>
        </w:tabs>
        <w:spacing w:after="120" w:line="260" w:lineRule="atLeast"/>
        <w:ind w:left="2041"/>
        <w:outlineLvl w:val="0"/>
        <w:rPr>
          <w:rFonts w:ascii="Open Sans" w:eastAsia="Open Sans" w:hAnsi="Open Sans" w:cs="Open Sans"/>
          <w:color w:val="1D1D1B"/>
          <w:sz w:val="20"/>
          <w:szCs w:val="20"/>
          <w:lang w:val="en-GB"/>
        </w:rPr>
      </w:pPr>
      <w:r w:rsidRPr="00730E98">
        <w:rPr>
          <w:rFonts w:ascii="Open Sans" w:eastAsia="Open Sans" w:hAnsi="Open Sans" w:cs="Open Sans"/>
          <w:b/>
          <w:color w:val="00B9BE"/>
          <w:sz w:val="20"/>
          <w:szCs w:val="20"/>
          <w:lang w:val="en-GB"/>
        </w:rPr>
        <w:t xml:space="preserve">Florian </w:t>
      </w:r>
      <w:proofErr w:type="spellStart"/>
      <w:r w:rsidRPr="00730E98">
        <w:rPr>
          <w:rFonts w:ascii="Open Sans" w:eastAsia="Open Sans" w:hAnsi="Open Sans" w:cs="Open Sans"/>
          <w:b/>
          <w:color w:val="00B9BE"/>
          <w:sz w:val="20"/>
          <w:szCs w:val="20"/>
          <w:lang w:val="en-GB"/>
        </w:rPr>
        <w:t>Kraxner</w:t>
      </w:r>
      <w:proofErr w:type="spellEnd"/>
      <w:r w:rsidR="008E22F1" w:rsidRPr="00730E98">
        <w:rPr>
          <w:rFonts w:ascii="Open Sans" w:eastAsia="Open Sans" w:hAnsi="Open Sans" w:cs="Open Sans"/>
          <w:b/>
          <w:color w:val="00B9BE"/>
          <w:sz w:val="20"/>
          <w:szCs w:val="20"/>
          <w:lang w:val="en-GB"/>
        </w:rPr>
        <w:t xml:space="preserve">, </w:t>
      </w:r>
      <w:r w:rsidRPr="00730E98">
        <w:rPr>
          <w:rFonts w:ascii="Open Sans" w:eastAsia="Open Sans" w:hAnsi="Open Sans" w:cs="Open Sans"/>
          <w:color w:val="1D1D1B"/>
          <w:sz w:val="20"/>
          <w:szCs w:val="20"/>
          <w:lang w:val="en-GB"/>
        </w:rPr>
        <w:t xml:space="preserve">International Institute for Applied Systems </w:t>
      </w:r>
      <w:proofErr w:type="spellStart"/>
      <w:r w:rsidRPr="00730E98">
        <w:rPr>
          <w:rFonts w:ascii="Open Sans" w:eastAsia="Open Sans" w:hAnsi="Open Sans" w:cs="Open Sans"/>
          <w:color w:val="1D1D1B"/>
          <w:sz w:val="20"/>
          <w:szCs w:val="20"/>
          <w:lang w:val="en-GB"/>
        </w:rPr>
        <w:t>Analsysis</w:t>
      </w:r>
      <w:proofErr w:type="spellEnd"/>
      <w:r w:rsidRPr="00730E98">
        <w:rPr>
          <w:rFonts w:ascii="Open Sans" w:eastAsia="Open Sans" w:hAnsi="Open Sans" w:cs="Open Sans"/>
          <w:color w:val="1D1D1B"/>
          <w:sz w:val="20"/>
          <w:szCs w:val="20"/>
          <w:lang w:val="en-GB"/>
        </w:rPr>
        <w:t xml:space="preserve"> - Agriculture, Forestry, and Ecosystem Services Research Group</w:t>
      </w:r>
    </w:p>
    <w:p w:rsidR="004B3F2C" w:rsidRDefault="00C039DD" w:rsidP="00F95AB2">
      <w:pPr>
        <w:widowControl/>
        <w:tabs>
          <w:tab w:val="left" w:pos="2041"/>
        </w:tabs>
        <w:spacing w:line="260" w:lineRule="atLeast"/>
        <w:ind w:left="2041"/>
        <w:outlineLvl w:val="0"/>
        <w:rPr>
          <w:rFonts w:ascii="Open Sans" w:eastAsia="Open Sans" w:hAnsi="Open Sans" w:cs="Open Sans"/>
          <w:color w:val="1D1D1B"/>
          <w:sz w:val="20"/>
          <w:szCs w:val="20"/>
          <w:lang w:val="de-DE"/>
        </w:rPr>
      </w:pPr>
      <w:r w:rsidRPr="00107D0E">
        <w:rPr>
          <w:rFonts w:ascii="Open Sans" w:eastAsia="Open Sans" w:hAnsi="Open Sans" w:cs="Open Sans"/>
          <w:i/>
          <w:sz w:val="20"/>
          <w:szCs w:val="20"/>
          <w:lang w:val="de-DE"/>
        </w:rPr>
        <w:t>Unterstützung durch</w:t>
      </w:r>
      <w:r w:rsidR="008E22F1" w:rsidRPr="00107D0E">
        <w:rPr>
          <w:rFonts w:ascii="Open Sans" w:eastAsia="Open Sans" w:hAnsi="Open Sans" w:cs="Open Sans"/>
          <w:i/>
          <w:sz w:val="20"/>
          <w:szCs w:val="20"/>
          <w:lang w:val="de-DE"/>
        </w:rPr>
        <w:t xml:space="preserve">: </w:t>
      </w:r>
      <w:r w:rsidR="004B3F2C">
        <w:rPr>
          <w:rFonts w:ascii="Open Sans" w:eastAsia="Open Sans" w:hAnsi="Open Sans" w:cs="Open Sans"/>
          <w:b/>
          <w:color w:val="00B9BE"/>
          <w:sz w:val="20"/>
          <w:szCs w:val="20"/>
          <w:lang w:val="de-DE"/>
        </w:rPr>
        <w:t xml:space="preserve">Claudia Crawford, </w:t>
      </w:r>
      <w:r w:rsidR="004B3F2C">
        <w:rPr>
          <w:rFonts w:ascii="Open Sans" w:eastAsia="Open Sans" w:hAnsi="Open Sans" w:cs="Open Sans"/>
          <w:sz w:val="20"/>
          <w:szCs w:val="20"/>
          <w:lang w:val="de-DE"/>
        </w:rPr>
        <w:t xml:space="preserve">Bundesministerin a. D., Leiterin, </w:t>
      </w:r>
      <w:r w:rsidR="004B3F2C" w:rsidRPr="00A670AE">
        <w:rPr>
          <w:rFonts w:ascii="Open Sans" w:eastAsia="Open Sans" w:hAnsi="Open Sans" w:cs="Open Sans"/>
          <w:color w:val="1D1D1B"/>
          <w:sz w:val="20"/>
          <w:szCs w:val="20"/>
          <w:lang w:val="de-DE"/>
        </w:rPr>
        <w:t>Multilateraler Dialog KAS, Wien</w:t>
      </w:r>
    </w:p>
    <w:p w:rsidR="008E22F1" w:rsidRPr="00107D0E" w:rsidRDefault="008E22F1" w:rsidP="00AF7424">
      <w:pPr>
        <w:widowControl/>
        <w:tabs>
          <w:tab w:val="left" w:pos="2041"/>
        </w:tabs>
        <w:spacing w:line="260" w:lineRule="atLeast"/>
        <w:jc w:val="both"/>
        <w:outlineLvl w:val="0"/>
        <w:rPr>
          <w:rFonts w:ascii="Open Sans" w:eastAsia="Open Sans" w:hAnsi="Open Sans" w:cs="Open Sans"/>
          <w:i/>
          <w:sz w:val="20"/>
          <w:szCs w:val="20"/>
          <w:lang w:val="de-DE"/>
        </w:rPr>
      </w:pPr>
    </w:p>
    <w:p w:rsidR="008E22F1" w:rsidRPr="00107D0E" w:rsidRDefault="008E22F1" w:rsidP="00FF06D4">
      <w:pPr>
        <w:widowControl/>
        <w:tabs>
          <w:tab w:val="left" w:pos="2041"/>
        </w:tabs>
        <w:spacing w:line="260" w:lineRule="atLeast"/>
        <w:jc w:val="both"/>
        <w:outlineLvl w:val="0"/>
        <w:rPr>
          <w:rFonts w:ascii="Open Sans" w:eastAsia="Open Sans" w:hAnsi="Open Sans" w:cs="Open Sans"/>
          <w:color w:val="1D1D1B"/>
          <w:sz w:val="20"/>
          <w:szCs w:val="20"/>
          <w:lang w:val="de-DE"/>
        </w:rPr>
      </w:pPr>
    </w:p>
    <w:p w:rsidR="008C11E9" w:rsidRPr="007225D0" w:rsidRDefault="00D343D8" w:rsidP="007225D0">
      <w:pPr>
        <w:widowControl/>
        <w:tabs>
          <w:tab w:val="left" w:pos="2041"/>
        </w:tabs>
        <w:spacing w:after="120" w:line="260" w:lineRule="atLeast"/>
        <w:ind w:left="2041" w:hanging="1899"/>
        <w:outlineLvl w:val="0"/>
        <w:rPr>
          <w:rFonts w:ascii="Open Sans" w:eastAsia="Open Sans" w:hAnsi="Open Sans" w:cs="Open Sans"/>
          <w:b/>
          <w:color w:val="004682"/>
          <w:sz w:val="20"/>
          <w:szCs w:val="20"/>
          <w:lang w:val="de-DE"/>
        </w:rPr>
      </w:pPr>
      <w:r>
        <w:rPr>
          <w:rFonts w:ascii="Open Sans" w:eastAsia="Open Sans" w:hAnsi="Open Sans" w:cs="Open Sans"/>
          <w:color w:val="1D1D1B"/>
          <w:sz w:val="20"/>
          <w:szCs w:val="20"/>
          <w:lang w:val="de-DE"/>
        </w:rPr>
        <w:tab/>
      </w:r>
      <w:r w:rsidR="002A6DF1">
        <w:rPr>
          <w:rFonts w:ascii="Open Sans" w:eastAsia="Open Sans" w:hAnsi="Open Sans" w:cs="Open Sans"/>
          <w:b/>
          <w:color w:val="004682"/>
          <w:sz w:val="20"/>
          <w:szCs w:val="20"/>
          <w:lang w:val="de-DE"/>
        </w:rPr>
        <w:t>II</w:t>
      </w:r>
      <w:r w:rsidR="00375A87">
        <w:rPr>
          <w:rFonts w:ascii="Open Sans" w:eastAsia="Open Sans" w:hAnsi="Open Sans" w:cs="Open Sans"/>
          <w:b/>
          <w:color w:val="004682"/>
          <w:sz w:val="20"/>
          <w:szCs w:val="20"/>
          <w:lang w:val="de-DE"/>
        </w:rPr>
        <w:t xml:space="preserve">: </w:t>
      </w:r>
      <w:r w:rsidR="007C4710" w:rsidRPr="004972AA">
        <w:rPr>
          <w:rFonts w:ascii="Open Sans" w:eastAsia="Open Sans" w:hAnsi="Open Sans" w:cs="Open Sans"/>
          <w:b/>
          <w:color w:val="004682"/>
          <w:sz w:val="20"/>
          <w:szCs w:val="20"/>
          <w:lang w:val="de-DE"/>
        </w:rPr>
        <w:t>Ein Europa</w:t>
      </w:r>
      <w:r w:rsidR="00676D16">
        <w:rPr>
          <w:rFonts w:ascii="Open Sans" w:eastAsia="Open Sans" w:hAnsi="Open Sans" w:cs="Open Sans"/>
          <w:b/>
          <w:color w:val="004682"/>
          <w:sz w:val="20"/>
          <w:szCs w:val="20"/>
          <w:lang w:val="de-DE"/>
        </w:rPr>
        <w:t>,</w:t>
      </w:r>
      <w:r w:rsidR="007C4710" w:rsidRPr="004972AA">
        <w:rPr>
          <w:rFonts w:ascii="Open Sans" w:eastAsia="Open Sans" w:hAnsi="Open Sans" w:cs="Open Sans"/>
          <w:b/>
          <w:color w:val="004682"/>
          <w:sz w:val="20"/>
          <w:szCs w:val="20"/>
          <w:lang w:val="de-DE"/>
        </w:rPr>
        <w:t xml:space="preserve"> das schützt: nächste Schritte </w:t>
      </w:r>
      <w:r w:rsidR="00375A87">
        <w:rPr>
          <w:rFonts w:ascii="Open Sans" w:eastAsia="Open Sans" w:hAnsi="Open Sans" w:cs="Open Sans"/>
          <w:b/>
          <w:color w:val="004682"/>
          <w:sz w:val="20"/>
          <w:szCs w:val="20"/>
          <w:lang w:val="de-DE"/>
        </w:rPr>
        <w:t>in der</w:t>
      </w:r>
      <w:r w:rsidR="007C4710" w:rsidRPr="004972AA">
        <w:rPr>
          <w:rFonts w:ascii="Open Sans" w:eastAsia="Open Sans" w:hAnsi="Open Sans" w:cs="Open Sans"/>
          <w:b/>
          <w:color w:val="004682"/>
          <w:sz w:val="20"/>
          <w:szCs w:val="20"/>
          <w:lang w:val="de-DE"/>
        </w:rPr>
        <w:t xml:space="preserve"> </w:t>
      </w:r>
      <w:r w:rsidR="00375A87">
        <w:rPr>
          <w:rFonts w:ascii="Open Sans" w:eastAsia="Open Sans" w:hAnsi="Open Sans" w:cs="Open Sans"/>
          <w:b/>
          <w:color w:val="004682"/>
          <w:sz w:val="20"/>
          <w:szCs w:val="20"/>
          <w:lang w:val="de-DE"/>
        </w:rPr>
        <w:t>G</w:t>
      </w:r>
      <w:r w:rsidR="00181AAB">
        <w:rPr>
          <w:rFonts w:ascii="Open Sans" w:eastAsia="Open Sans" w:hAnsi="Open Sans" w:cs="Open Sans"/>
          <w:b/>
          <w:color w:val="004682"/>
          <w:sz w:val="20"/>
          <w:szCs w:val="20"/>
          <w:lang w:val="de-DE"/>
        </w:rPr>
        <w:t>emeinsamen Außen- und Sicherheitspolitik</w:t>
      </w:r>
    </w:p>
    <w:p w:rsidR="00375A87" w:rsidRDefault="00762DE9" w:rsidP="00AF7424">
      <w:pPr>
        <w:widowControl/>
        <w:tabs>
          <w:tab w:val="left" w:pos="2041"/>
        </w:tabs>
        <w:spacing w:after="120" w:line="260" w:lineRule="atLeast"/>
        <w:ind w:left="2041" w:hanging="1899"/>
        <w:outlineLvl w:val="0"/>
        <w:rPr>
          <w:rFonts w:ascii="Open Sans" w:eastAsia="Open Sans" w:hAnsi="Open Sans" w:cs="Open Sans"/>
          <w:color w:val="1D1D1B"/>
          <w:sz w:val="20"/>
          <w:szCs w:val="20"/>
          <w:lang w:val="de-DE"/>
        </w:rPr>
      </w:pPr>
      <w:r>
        <w:rPr>
          <w:rFonts w:ascii="Open Sans" w:eastAsia="Open Sans" w:hAnsi="Open Sans" w:cs="Open Sans"/>
          <w:i/>
          <w:sz w:val="20"/>
          <w:szCs w:val="20"/>
          <w:lang w:val="de-DE"/>
        </w:rPr>
        <w:tab/>
      </w:r>
      <w:r w:rsidR="00011C2D">
        <w:rPr>
          <w:rFonts w:ascii="Open Sans" w:eastAsia="Open Sans" w:hAnsi="Open Sans" w:cs="Open Sans"/>
          <w:b/>
          <w:color w:val="00B9BE"/>
          <w:sz w:val="20"/>
          <w:szCs w:val="20"/>
          <w:lang w:val="de-DE"/>
        </w:rPr>
        <w:t xml:space="preserve">Prof Dr. </w:t>
      </w:r>
      <w:r w:rsidR="00011C2D" w:rsidRPr="00011C2D">
        <w:rPr>
          <w:rFonts w:ascii="Open Sans" w:eastAsia="Open Sans" w:hAnsi="Open Sans" w:cs="Open Sans"/>
          <w:b/>
          <w:color w:val="00B9BE"/>
          <w:sz w:val="20"/>
          <w:szCs w:val="20"/>
          <w:lang w:val="de-DE"/>
        </w:rPr>
        <w:t>Mathias Jopp</w:t>
      </w:r>
      <w:r w:rsidR="00375A87">
        <w:rPr>
          <w:rFonts w:ascii="Open Sans" w:eastAsia="Open Sans" w:hAnsi="Open Sans" w:cs="Open Sans"/>
          <w:b/>
          <w:color w:val="00B9BE"/>
          <w:sz w:val="20"/>
          <w:szCs w:val="20"/>
          <w:lang w:val="de-DE"/>
        </w:rPr>
        <w:t xml:space="preserve">, </w:t>
      </w:r>
      <w:r w:rsidR="00011C2D" w:rsidRPr="00011C2D">
        <w:rPr>
          <w:rFonts w:ascii="Open Sans" w:eastAsia="Open Sans" w:hAnsi="Open Sans" w:cs="Open Sans"/>
          <w:color w:val="1D1D1B"/>
          <w:sz w:val="20"/>
          <w:szCs w:val="20"/>
          <w:lang w:val="de-DE"/>
        </w:rPr>
        <w:t>Institut für Europäische Politik, Berlin</w:t>
      </w:r>
    </w:p>
    <w:p w:rsidR="00375A87" w:rsidRDefault="00011C2D" w:rsidP="00375A87">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Prof. Dr. </w:t>
      </w:r>
      <w:r w:rsidRPr="00011C2D">
        <w:rPr>
          <w:rFonts w:ascii="Open Sans" w:eastAsia="Open Sans" w:hAnsi="Open Sans" w:cs="Open Sans"/>
          <w:b/>
          <w:color w:val="00B9BE"/>
          <w:sz w:val="20"/>
          <w:szCs w:val="20"/>
          <w:lang w:val="de-DE"/>
        </w:rPr>
        <w:t>Giesela Müller-Brandeck-</w:t>
      </w:r>
      <w:proofErr w:type="spellStart"/>
      <w:r w:rsidRPr="00011C2D">
        <w:rPr>
          <w:rFonts w:ascii="Open Sans" w:eastAsia="Open Sans" w:hAnsi="Open Sans" w:cs="Open Sans"/>
          <w:b/>
          <w:color w:val="00B9BE"/>
          <w:sz w:val="20"/>
          <w:szCs w:val="20"/>
          <w:lang w:val="de-DE"/>
        </w:rPr>
        <w:t>Bocquet</w:t>
      </w:r>
      <w:proofErr w:type="spellEnd"/>
      <w:r w:rsidR="00375A87">
        <w:rPr>
          <w:rFonts w:ascii="Open Sans" w:eastAsia="Open Sans" w:hAnsi="Open Sans" w:cs="Open Sans"/>
          <w:b/>
          <w:color w:val="00B9BE"/>
          <w:sz w:val="20"/>
          <w:szCs w:val="20"/>
          <w:lang w:val="de-DE"/>
        </w:rPr>
        <w:t xml:space="preserve">, </w:t>
      </w:r>
      <w:r w:rsidRPr="00011C2D">
        <w:rPr>
          <w:rFonts w:ascii="Open Sans" w:eastAsia="Open Sans" w:hAnsi="Open Sans" w:cs="Open Sans"/>
          <w:color w:val="1D1D1B"/>
          <w:sz w:val="20"/>
          <w:szCs w:val="20"/>
          <w:lang w:val="de-DE"/>
        </w:rPr>
        <w:t>Universität Würzburg</w:t>
      </w:r>
    </w:p>
    <w:p w:rsidR="00375A87" w:rsidRDefault="00C04204" w:rsidP="00375A87">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Franziska Petri</w:t>
      </w:r>
      <w:r w:rsidR="00375A87">
        <w:rPr>
          <w:rFonts w:ascii="Open Sans" w:eastAsia="Open Sans" w:hAnsi="Open Sans" w:cs="Open Sans"/>
          <w:b/>
          <w:color w:val="00B9BE"/>
          <w:sz w:val="20"/>
          <w:szCs w:val="20"/>
          <w:lang w:val="de-DE"/>
        </w:rPr>
        <w:t xml:space="preserve">, </w:t>
      </w:r>
      <w:proofErr w:type="spellStart"/>
      <w:r w:rsidR="002B4357">
        <w:rPr>
          <w:rFonts w:ascii="Open Sans" w:eastAsia="Open Sans" w:hAnsi="Open Sans" w:cs="Open Sans"/>
          <w:color w:val="1D1D1B"/>
          <w:sz w:val="20"/>
          <w:szCs w:val="20"/>
          <w:lang w:val="de-DE"/>
        </w:rPr>
        <w:t>Katholieke</w:t>
      </w:r>
      <w:proofErr w:type="spellEnd"/>
      <w:r w:rsidR="002B4357">
        <w:rPr>
          <w:rFonts w:ascii="Open Sans" w:eastAsia="Open Sans" w:hAnsi="Open Sans" w:cs="Open Sans"/>
          <w:color w:val="1D1D1B"/>
          <w:sz w:val="20"/>
          <w:szCs w:val="20"/>
          <w:lang w:val="de-DE"/>
        </w:rPr>
        <w:t xml:space="preserve"> </w:t>
      </w:r>
      <w:proofErr w:type="spellStart"/>
      <w:r w:rsidR="002B4357">
        <w:rPr>
          <w:rFonts w:ascii="Open Sans" w:eastAsia="Open Sans" w:hAnsi="Open Sans" w:cs="Open Sans"/>
          <w:color w:val="1D1D1B"/>
          <w:sz w:val="20"/>
          <w:szCs w:val="20"/>
          <w:lang w:val="de-DE"/>
        </w:rPr>
        <w:t>Universiteit</w:t>
      </w:r>
      <w:proofErr w:type="spellEnd"/>
      <w:r w:rsidR="002B4357">
        <w:rPr>
          <w:rFonts w:ascii="Open Sans" w:eastAsia="Open Sans" w:hAnsi="Open Sans" w:cs="Open Sans"/>
          <w:color w:val="1D1D1B"/>
          <w:sz w:val="20"/>
          <w:szCs w:val="20"/>
          <w:lang w:val="de-DE"/>
        </w:rPr>
        <w:t xml:space="preserve"> Leuven</w:t>
      </w:r>
    </w:p>
    <w:p w:rsidR="00375A87" w:rsidRPr="00916F9D" w:rsidRDefault="00730E98" w:rsidP="00730E98">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sidRPr="00916F9D">
        <w:rPr>
          <w:rFonts w:ascii="Open Sans" w:eastAsia="Open Sans" w:hAnsi="Open Sans" w:cs="Open Sans"/>
          <w:b/>
          <w:color w:val="00B9BE"/>
          <w:sz w:val="20"/>
          <w:szCs w:val="20"/>
          <w:lang w:val="de-DE"/>
        </w:rPr>
        <w:t xml:space="preserve">Dr. Franco </w:t>
      </w:r>
      <w:proofErr w:type="spellStart"/>
      <w:r w:rsidRPr="00916F9D">
        <w:rPr>
          <w:rFonts w:ascii="Open Sans" w:eastAsia="Open Sans" w:hAnsi="Open Sans" w:cs="Open Sans"/>
          <w:b/>
          <w:color w:val="00B9BE"/>
          <w:sz w:val="20"/>
          <w:szCs w:val="20"/>
          <w:lang w:val="de-DE"/>
        </w:rPr>
        <w:t>Algieri</w:t>
      </w:r>
      <w:proofErr w:type="spellEnd"/>
      <w:r w:rsidR="00375A87" w:rsidRPr="00916F9D">
        <w:rPr>
          <w:rFonts w:ascii="Open Sans" w:eastAsia="Open Sans" w:hAnsi="Open Sans" w:cs="Open Sans"/>
          <w:b/>
          <w:color w:val="00B9BE"/>
          <w:sz w:val="20"/>
          <w:szCs w:val="20"/>
          <w:lang w:val="de-DE"/>
        </w:rPr>
        <w:t xml:space="preserve">, </w:t>
      </w:r>
      <w:r w:rsidRPr="00916F9D">
        <w:rPr>
          <w:rFonts w:ascii="Open Sans" w:eastAsia="Open Sans" w:hAnsi="Open Sans" w:cs="Open Sans"/>
          <w:color w:val="1D1D1B"/>
          <w:sz w:val="20"/>
          <w:szCs w:val="20"/>
          <w:lang w:val="de-DE"/>
        </w:rPr>
        <w:t>Webster Vienna Private University</w:t>
      </w:r>
    </w:p>
    <w:p w:rsidR="00375A87" w:rsidRPr="00E1199B" w:rsidRDefault="003D097C" w:rsidP="00375A87">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Mag. </w:t>
      </w:r>
      <w:r w:rsidR="00CA22A8">
        <w:rPr>
          <w:rFonts w:ascii="Open Sans" w:eastAsia="Open Sans" w:hAnsi="Open Sans" w:cs="Open Sans"/>
          <w:b/>
          <w:color w:val="00B9BE"/>
          <w:sz w:val="20"/>
          <w:szCs w:val="20"/>
          <w:lang w:val="de-DE"/>
        </w:rPr>
        <w:t xml:space="preserve">Lucia </w:t>
      </w:r>
      <w:proofErr w:type="spellStart"/>
      <w:r w:rsidR="00CA22A8">
        <w:rPr>
          <w:rFonts w:ascii="Open Sans" w:eastAsia="Open Sans" w:hAnsi="Open Sans" w:cs="Open Sans"/>
          <w:b/>
          <w:color w:val="00B9BE"/>
          <w:sz w:val="20"/>
          <w:szCs w:val="20"/>
          <w:lang w:val="de-DE"/>
        </w:rPr>
        <w:t>Kronsteiner</w:t>
      </w:r>
      <w:proofErr w:type="spellEnd"/>
      <w:r w:rsidR="00CA22A8">
        <w:rPr>
          <w:rFonts w:ascii="Open Sans" w:eastAsia="Open Sans" w:hAnsi="Open Sans" w:cs="Open Sans"/>
          <w:b/>
          <w:color w:val="00B9BE"/>
          <w:sz w:val="20"/>
          <w:szCs w:val="20"/>
          <w:lang w:val="de-DE"/>
        </w:rPr>
        <w:t xml:space="preserve">, </w:t>
      </w:r>
      <w:r w:rsidR="00CA22A8">
        <w:rPr>
          <w:rFonts w:ascii="Open Sans" w:eastAsia="Open Sans" w:hAnsi="Open Sans" w:cs="Open Sans"/>
          <w:color w:val="1D1D1B"/>
          <w:sz w:val="20"/>
          <w:szCs w:val="20"/>
          <w:lang w:val="de-DE"/>
        </w:rPr>
        <w:t>Bundeministerium für Europa, Integration und Äußeres, Wien</w:t>
      </w:r>
    </w:p>
    <w:p w:rsidR="00375A87" w:rsidRDefault="00730E98" w:rsidP="00375A87">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Dr. Gunther Hauser</w:t>
      </w:r>
      <w:r w:rsidR="00375A87" w:rsidRPr="00107D0E">
        <w:rPr>
          <w:rFonts w:ascii="Open Sans" w:eastAsia="Open Sans" w:hAnsi="Open Sans" w:cs="Open Sans"/>
          <w:b/>
          <w:color w:val="00B9BE"/>
          <w:sz w:val="20"/>
          <w:szCs w:val="20"/>
          <w:lang w:val="de-DE"/>
        </w:rPr>
        <w:t xml:space="preserve">, </w:t>
      </w:r>
      <w:r w:rsidRPr="00730E98">
        <w:rPr>
          <w:rFonts w:ascii="Open Sans" w:eastAsia="Open Sans" w:hAnsi="Open Sans" w:cs="Open Sans"/>
          <w:color w:val="1D1D1B"/>
          <w:sz w:val="20"/>
          <w:szCs w:val="20"/>
          <w:lang w:val="de-DE"/>
        </w:rPr>
        <w:t>Landesverteidigungsakademie, Österreichisches Bundesheer</w:t>
      </w:r>
    </w:p>
    <w:p w:rsidR="00536354" w:rsidRPr="00107D0E" w:rsidRDefault="00536354" w:rsidP="00536354">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Jan Fuhrmann,</w:t>
      </w:r>
      <w:r w:rsidRPr="00107D0E">
        <w:rPr>
          <w:rFonts w:ascii="Open Sans" w:eastAsia="Open Sans" w:hAnsi="Open Sans" w:cs="Open Sans"/>
          <w:b/>
          <w:color w:val="00B9BE"/>
          <w:sz w:val="20"/>
          <w:szCs w:val="20"/>
          <w:lang w:val="de-DE"/>
        </w:rPr>
        <w:t xml:space="preserve"> </w:t>
      </w:r>
      <w:r>
        <w:rPr>
          <w:rFonts w:ascii="Open Sans" w:eastAsia="Open Sans" w:hAnsi="Open Sans" w:cs="Open Sans"/>
          <w:color w:val="1D1D1B"/>
          <w:sz w:val="20"/>
          <w:szCs w:val="20"/>
          <w:lang w:val="de-DE"/>
        </w:rPr>
        <w:t>Deutscher Bundestag</w:t>
      </w:r>
    </w:p>
    <w:p w:rsidR="004B3F2C" w:rsidRDefault="00C039DD" w:rsidP="008C5285">
      <w:pPr>
        <w:widowControl/>
        <w:tabs>
          <w:tab w:val="left" w:pos="2041"/>
        </w:tabs>
        <w:spacing w:line="260" w:lineRule="atLeast"/>
        <w:ind w:left="2041"/>
        <w:outlineLvl w:val="0"/>
        <w:rPr>
          <w:rFonts w:ascii="Open Sans" w:eastAsia="Open Sans" w:hAnsi="Open Sans" w:cs="Open Sans"/>
          <w:color w:val="1D1D1B"/>
          <w:sz w:val="20"/>
          <w:szCs w:val="20"/>
          <w:lang w:val="de-DE"/>
        </w:rPr>
      </w:pPr>
      <w:r w:rsidRPr="00107D0E">
        <w:rPr>
          <w:rFonts w:ascii="Open Sans" w:eastAsia="Open Sans" w:hAnsi="Open Sans" w:cs="Open Sans"/>
          <w:i/>
          <w:sz w:val="20"/>
          <w:szCs w:val="20"/>
          <w:lang w:val="de-DE"/>
        </w:rPr>
        <w:t xml:space="preserve">Unterstützung durch: </w:t>
      </w:r>
      <w:r w:rsidR="004B3F2C">
        <w:rPr>
          <w:rFonts w:ascii="Open Sans" w:eastAsia="Open Sans" w:hAnsi="Open Sans" w:cs="Open Sans"/>
          <w:b/>
          <w:color w:val="00B9BE"/>
          <w:sz w:val="20"/>
          <w:szCs w:val="20"/>
          <w:lang w:val="de-DE"/>
        </w:rPr>
        <w:t xml:space="preserve">Prof. Daniel </w:t>
      </w:r>
      <w:proofErr w:type="spellStart"/>
      <w:r w:rsidR="004B3F2C">
        <w:rPr>
          <w:rFonts w:ascii="Open Sans" w:eastAsia="Open Sans" w:hAnsi="Open Sans" w:cs="Open Sans"/>
          <w:b/>
          <w:color w:val="00B9BE"/>
          <w:sz w:val="20"/>
          <w:szCs w:val="20"/>
          <w:lang w:val="de-DE"/>
        </w:rPr>
        <w:t>Göler</w:t>
      </w:r>
      <w:proofErr w:type="spellEnd"/>
      <w:r w:rsidR="004B3F2C">
        <w:rPr>
          <w:rFonts w:ascii="Open Sans" w:eastAsia="Open Sans" w:hAnsi="Open Sans" w:cs="Open Sans"/>
          <w:b/>
          <w:color w:val="00B9BE"/>
          <w:sz w:val="20"/>
          <w:szCs w:val="20"/>
          <w:lang w:val="de-DE"/>
        </w:rPr>
        <w:t xml:space="preserve">, </w:t>
      </w:r>
      <w:r w:rsidR="004B3F2C" w:rsidRPr="00A670AE">
        <w:rPr>
          <w:rFonts w:ascii="Open Sans" w:eastAsia="Open Sans" w:hAnsi="Open Sans" w:cs="Open Sans"/>
          <w:color w:val="1D1D1B"/>
          <w:sz w:val="20"/>
          <w:szCs w:val="20"/>
          <w:lang w:val="de-DE"/>
        </w:rPr>
        <w:t>Jean</w:t>
      </w:r>
      <w:r w:rsidR="004B3F2C">
        <w:rPr>
          <w:rFonts w:ascii="Open Sans" w:eastAsia="Open Sans" w:hAnsi="Open Sans" w:cs="Open Sans"/>
          <w:color w:val="1D1D1B"/>
          <w:sz w:val="20"/>
          <w:szCs w:val="20"/>
          <w:lang w:val="de-DE"/>
        </w:rPr>
        <w:t>-Monnet-Lehrstuhl für Europäische Politik, Universität Passau</w:t>
      </w:r>
    </w:p>
    <w:p w:rsidR="00365096" w:rsidRPr="00107D0E" w:rsidRDefault="00365096" w:rsidP="00FD5265">
      <w:pPr>
        <w:widowControl/>
        <w:tabs>
          <w:tab w:val="left" w:pos="2041"/>
        </w:tabs>
        <w:spacing w:line="260" w:lineRule="atLeast"/>
        <w:jc w:val="both"/>
        <w:outlineLvl w:val="0"/>
        <w:rPr>
          <w:rFonts w:ascii="Open Sans" w:eastAsia="Open Sans" w:hAnsi="Open Sans" w:cs="Open Sans"/>
          <w:color w:val="1D1D1B"/>
          <w:sz w:val="20"/>
          <w:szCs w:val="20"/>
          <w:lang w:val="de-DE"/>
        </w:rPr>
      </w:pPr>
    </w:p>
    <w:p w:rsidR="00375A87" w:rsidRPr="00762DE9" w:rsidRDefault="00A964CE" w:rsidP="00AF7424">
      <w:pPr>
        <w:widowControl/>
        <w:tabs>
          <w:tab w:val="left" w:pos="2041"/>
        </w:tabs>
        <w:spacing w:after="120" w:line="260" w:lineRule="atLeast"/>
        <w:ind w:left="2041" w:hanging="1899"/>
        <w:outlineLvl w:val="0"/>
        <w:rPr>
          <w:rFonts w:ascii="Open Sans" w:eastAsia="Open Sans" w:hAnsi="Open Sans" w:cs="Open Sans"/>
          <w:b/>
          <w:color w:val="004682"/>
          <w:sz w:val="20"/>
          <w:szCs w:val="20"/>
          <w:lang w:val="de-DE"/>
        </w:rPr>
      </w:pPr>
      <w:r>
        <w:rPr>
          <w:rFonts w:ascii="Open Sans" w:eastAsia="Open Sans" w:hAnsi="Open Sans" w:cs="Open Sans"/>
          <w:color w:val="1D1D1B"/>
          <w:sz w:val="20"/>
          <w:szCs w:val="20"/>
          <w:lang w:val="de-DE"/>
        </w:rPr>
        <w:tab/>
      </w:r>
      <w:r>
        <w:rPr>
          <w:rFonts w:ascii="Open Sans" w:eastAsia="Open Sans" w:hAnsi="Open Sans" w:cs="Open Sans"/>
          <w:b/>
          <w:color w:val="004682"/>
          <w:sz w:val="20"/>
          <w:szCs w:val="20"/>
          <w:lang w:val="de-DE"/>
        </w:rPr>
        <w:t>III</w:t>
      </w:r>
      <w:r w:rsidR="00306971">
        <w:rPr>
          <w:rFonts w:ascii="Open Sans" w:eastAsia="Open Sans" w:hAnsi="Open Sans" w:cs="Open Sans"/>
          <w:b/>
          <w:color w:val="004682"/>
          <w:sz w:val="20"/>
          <w:szCs w:val="20"/>
          <w:lang w:val="de-DE"/>
        </w:rPr>
        <w:t>:</w:t>
      </w:r>
      <w:r w:rsidR="00762DE9">
        <w:rPr>
          <w:rFonts w:ascii="Open Sans" w:eastAsia="Open Sans" w:hAnsi="Open Sans" w:cs="Open Sans"/>
          <w:b/>
          <w:color w:val="004682"/>
          <w:sz w:val="20"/>
          <w:szCs w:val="20"/>
          <w:lang w:val="de-DE"/>
        </w:rPr>
        <w:t xml:space="preserve"> </w:t>
      </w:r>
      <w:r>
        <w:rPr>
          <w:rFonts w:ascii="Open Sans" w:eastAsia="Open Sans" w:hAnsi="Open Sans" w:cs="Open Sans"/>
          <w:b/>
          <w:color w:val="004682"/>
          <w:sz w:val="20"/>
          <w:szCs w:val="20"/>
          <w:lang w:val="de-DE"/>
        </w:rPr>
        <w:t>Zwischen Fiskal- und Stabilitätsunion: die Wirtschafts- und Währungsunion krisenfest machen</w:t>
      </w:r>
    </w:p>
    <w:p w:rsidR="00375A87" w:rsidRDefault="00011C2D" w:rsidP="00375A87">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Dr. </w:t>
      </w:r>
      <w:r w:rsidRPr="00011C2D">
        <w:rPr>
          <w:rFonts w:ascii="Open Sans" w:eastAsia="Open Sans" w:hAnsi="Open Sans" w:cs="Open Sans"/>
          <w:b/>
          <w:color w:val="00B9BE"/>
          <w:sz w:val="20"/>
          <w:szCs w:val="20"/>
          <w:lang w:val="de-DE"/>
        </w:rPr>
        <w:t xml:space="preserve">Katharina </w:t>
      </w:r>
      <w:proofErr w:type="spellStart"/>
      <w:r w:rsidRPr="00011C2D">
        <w:rPr>
          <w:rFonts w:ascii="Open Sans" w:eastAsia="Open Sans" w:hAnsi="Open Sans" w:cs="Open Sans"/>
          <w:b/>
          <w:color w:val="00B9BE"/>
          <w:sz w:val="20"/>
          <w:szCs w:val="20"/>
          <w:lang w:val="de-DE"/>
        </w:rPr>
        <w:t>Gnath</w:t>
      </w:r>
      <w:proofErr w:type="spellEnd"/>
      <w:r w:rsidR="00375A87">
        <w:rPr>
          <w:rFonts w:ascii="Open Sans" w:eastAsia="Open Sans" w:hAnsi="Open Sans" w:cs="Open Sans"/>
          <w:b/>
          <w:color w:val="00B9BE"/>
          <w:sz w:val="20"/>
          <w:szCs w:val="20"/>
          <w:lang w:val="de-DE"/>
        </w:rPr>
        <w:t xml:space="preserve">, </w:t>
      </w:r>
      <w:r w:rsidRPr="00011C2D">
        <w:rPr>
          <w:rFonts w:ascii="Open Sans" w:eastAsia="Open Sans" w:hAnsi="Open Sans" w:cs="Open Sans"/>
          <w:color w:val="1D1D1B"/>
          <w:sz w:val="20"/>
          <w:szCs w:val="20"/>
          <w:lang w:val="de-DE"/>
        </w:rPr>
        <w:t>Bertelsmann Stiftung</w:t>
      </w:r>
      <w:r>
        <w:rPr>
          <w:rFonts w:ascii="Open Sans" w:eastAsia="Open Sans" w:hAnsi="Open Sans" w:cs="Open Sans"/>
          <w:color w:val="1D1D1B"/>
          <w:sz w:val="20"/>
          <w:szCs w:val="20"/>
          <w:lang w:val="de-DE"/>
        </w:rPr>
        <w:t>, Gütersloh</w:t>
      </w:r>
    </w:p>
    <w:p w:rsidR="00375A87" w:rsidRPr="00605E3D" w:rsidRDefault="00011C2D" w:rsidP="00375A87">
      <w:pPr>
        <w:widowControl/>
        <w:tabs>
          <w:tab w:val="left" w:pos="2041"/>
        </w:tabs>
        <w:spacing w:after="120" w:line="260" w:lineRule="atLeast"/>
        <w:ind w:left="2041"/>
        <w:outlineLvl w:val="0"/>
        <w:rPr>
          <w:rFonts w:ascii="Open Sans" w:eastAsia="Open Sans" w:hAnsi="Open Sans" w:cs="Open Sans"/>
          <w:color w:val="1D1D1B"/>
          <w:sz w:val="20"/>
          <w:szCs w:val="20"/>
          <w:lang w:val="fr-FR"/>
        </w:rPr>
      </w:pPr>
      <w:r w:rsidRPr="00605E3D">
        <w:rPr>
          <w:rFonts w:ascii="Open Sans" w:eastAsia="Open Sans" w:hAnsi="Open Sans" w:cs="Open Sans"/>
          <w:b/>
          <w:color w:val="00B9BE"/>
          <w:sz w:val="20"/>
          <w:szCs w:val="20"/>
          <w:lang w:val="fr-FR"/>
        </w:rPr>
        <w:t xml:space="preserve">Lucas </w:t>
      </w:r>
      <w:proofErr w:type="spellStart"/>
      <w:r w:rsidRPr="00605E3D">
        <w:rPr>
          <w:rFonts w:ascii="Open Sans" w:eastAsia="Open Sans" w:hAnsi="Open Sans" w:cs="Open Sans"/>
          <w:b/>
          <w:color w:val="00B9BE"/>
          <w:sz w:val="20"/>
          <w:szCs w:val="20"/>
          <w:lang w:val="fr-FR"/>
        </w:rPr>
        <w:t>Guttenberg</w:t>
      </w:r>
      <w:proofErr w:type="spellEnd"/>
      <w:r w:rsidR="00375A87" w:rsidRPr="00605E3D">
        <w:rPr>
          <w:rFonts w:ascii="Open Sans" w:eastAsia="Open Sans" w:hAnsi="Open Sans" w:cs="Open Sans"/>
          <w:b/>
          <w:color w:val="00B9BE"/>
          <w:sz w:val="20"/>
          <w:szCs w:val="20"/>
          <w:lang w:val="fr-FR"/>
        </w:rPr>
        <w:t xml:space="preserve">, </w:t>
      </w:r>
      <w:r w:rsidRPr="00605E3D">
        <w:rPr>
          <w:rFonts w:ascii="Open Sans" w:eastAsia="Open Sans" w:hAnsi="Open Sans" w:cs="Open Sans"/>
          <w:color w:val="1D1D1B"/>
          <w:sz w:val="20"/>
          <w:szCs w:val="20"/>
          <w:lang w:val="fr-FR"/>
        </w:rPr>
        <w:t>Jacques Delors Centre, Berlin</w:t>
      </w:r>
    </w:p>
    <w:p w:rsidR="00375A87" w:rsidRDefault="00011C2D" w:rsidP="00375A87">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Prof</w:t>
      </w:r>
      <w:r w:rsidR="001E33C1">
        <w:rPr>
          <w:rFonts w:ascii="Open Sans" w:eastAsia="Open Sans" w:hAnsi="Open Sans" w:cs="Open Sans"/>
          <w:b/>
          <w:color w:val="00B9BE"/>
          <w:sz w:val="20"/>
          <w:szCs w:val="20"/>
          <w:lang w:val="de-DE"/>
        </w:rPr>
        <w:t>.</w:t>
      </w:r>
      <w:r>
        <w:rPr>
          <w:rFonts w:ascii="Open Sans" w:eastAsia="Open Sans" w:hAnsi="Open Sans" w:cs="Open Sans"/>
          <w:b/>
          <w:color w:val="00B9BE"/>
          <w:sz w:val="20"/>
          <w:szCs w:val="20"/>
          <w:lang w:val="de-DE"/>
        </w:rPr>
        <w:t xml:space="preserve"> Dr. </w:t>
      </w:r>
      <w:r w:rsidRPr="00011C2D">
        <w:rPr>
          <w:rFonts w:ascii="Open Sans" w:eastAsia="Open Sans" w:hAnsi="Open Sans" w:cs="Open Sans"/>
          <w:b/>
          <w:color w:val="00B9BE"/>
          <w:sz w:val="20"/>
          <w:szCs w:val="20"/>
          <w:lang w:val="de-DE"/>
        </w:rPr>
        <w:t>Friedrich Heinemann</w:t>
      </w:r>
      <w:r w:rsidR="00375A87">
        <w:rPr>
          <w:rFonts w:ascii="Open Sans" w:eastAsia="Open Sans" w:hAnsi="Open Sans" w:cs="Open Sans"/>
          <w:b/>
          <w:color w:val="00B9BE"/>
          <w:sz w:val="20"/>
          <w:szCs w:val="20"/>
          <w:lang w:val="de-DE"/>
        </w:rPr>
        <w:t xml:space="preserve">, </w:t>
      </w:r>
      <w:r w:rsidRPr="00011C2D">
        <w:rPr>
          <w:rFonts w:ascii="Open Sans" w:eastAsia="Open Sans" w:hAnsi="Open Sans" w:cs="Open Sans"/>
          <w:color w:val="1D1D1B"/>
          <w:sz w:val="20"/>
          <w:szCs w:val="20"/>
          <w:lang w:val="de-DE"/>
        </w:rPr>
        <w:t>Zentrum für Europäische Wirtschaftsforschung Mannheim</w:t>
      </w:r>
    </w:p>
    <w:p w:rsidR="007C7593" w:rsidRPr="00107D0E" w:rsidRDefault="007C7593" w:rsidP="007C7593">
      <w:pPr>
        <w:widowControl/>
        <w:tabs>
          <w:tab w:val="left" w:pos="2041"/>
        </w:tabs>
        <w:spacing w:after="120" w:line="260" w:lineRule="atLeast"/>
        <w:ind w:left="2041"/>
        <w:outlineLvl w:val="0"/>
        <w:rPr>
          <w:rFonts w:ascii="Open Sans" w:eastAsia="Open Sans" w:hAnsi="Open Sans" w:cs="Open Sans"/>
          <w:color w:val="1D1D1B"/>
          <w:sz w:val="20"/>
          <w:szCs w:val="20"/>
          <w:lang w:val="de-DE"/>
        </w:rPr>
      </w:pPr>
      <w:proofErr w:type="spellStart"/>
      <w:r>
        <w:rPr>
          <w:rFonts w:ascii="Open Sans" w:eastAsia="Open Sans" w:hAnsi="Open Sans" w:cs="Open Sans"/>
          <w:b/>
          <w:color w:val="00B9BE"/>
          <w:sz w:val="20"/>
          <w:szCs w:val="20"/>
          <w:lang w:val="de-DE"/>
        </w:rPr>
        <w:t>MMag</w:t>
      </w:r>
      <w:proofErr w:type="spellEnd"/>
      <w:r>
        <w:rPr>
          <w:rFonts w:ascii="Open Sans" w:eastAsia="Open Sans" w:hAnsi="Open Sans" w:cs="Open Sans"/>
          <w:b/>
          <w:color w:val="00B9BE"/>
          <w:sz w:val="20"/>
          <w:szCs w:val="20"/>
          <w:lang w:val="de-DE"/>
        </w:rPr>
        <w:t xml:space="preserve">. Christian Mandl, </w:t>
      </w:r>
      <w:r>
        <w:rPr>
          <w:rFonts w:ascii="Open Sans" w:eastAsia="Open Sans" w:hAnsi="Open Sans" w:cs="Open Sans"/>
          <w:color w:val="1D1D1B"/>
          <w:sz w:val="20"/>
          <w:szCs w:val="20"/>
          <w:lang w:val="de-DE"/>
        </w:rPr>
        <w:t>Wirtschaftskammer Österreich</w:t>
      </w:r>
    </w:p>
    <w:p w:rsidR="007C7593" w:rsidRPr="00107D0E" w:rsidRDefault="007C7593" w:rsidP="007C7593">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Mag. Hanno Lorenz</w:t>
      </w:r>
      <w:r w:rsidRPr="00107D0E">
        <w:rPr>
          <w:rFonts w:ascii="Open Sans" w:eastAsia="Open Sans" w:hAnsi="Open Sans" w:cs="Open Sans"/>
          <w:b/>
          <w:color w:val="00B9BE"/>
          <w:sz w:val="20"/>
          <w:szCs w:val="20"/>
          <w:lang w:val="de-DE"/>
        </w:rPr>
        <w:t xml:space="preserve">, </w:t>
      </w:r>
      <w:r>
        <w:rPr>
          <w:rFonts w:ascii="Open Sans" w:eastAsia="Open Sans" w:hAnsi="Open Sans" w:cs="Open Sans"/>
          <w:color w:val="1D1D1B"/>
          <w:sz w:val="20"/>
          <w:szCs w:val="20"/>
          <w:lang w:val="de-DE"/>
        </w:rPr>
        <w:t>Agenda Austria</w:t>
      </w:r>
    </w:p>
    <w:p w:rsidR="007C7593" w:rsidRPr="00107D0E" w:rsidRDefault="007C7593" w:rsidP="007C7593">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Univ.-Prof. Dr. Harald Oberhofer</w:t>
      </w:r>
      <w:r w:rsidRPr="00107D0E">
        <w:rPr>
          <w:rFonts w:ascii="Open Sans" w:eastAsia="Open Sans" w:hAnsi="Open Sans" w:cs="Open Sans"/>
          <w:b/>
          <w:color w:val="00B9BE"/>
          <w:sz w:val="20"/>
          <w:szCs w:val="20"/>
          <w:lang w:val="de-DE"/>
        </w:rPr>
        <w:t xml:space="preserve">, </w:t>
      </w:r>
      <w:r>
        <w:rPr>
          <w:rFonts w:ascii="Open Sans" w:eastAsia="Open Sans" w:hAnsi="Open Sans" w:cs="Open Sans"/>
          <w:color w:val="1D1D1B"/>
          <w:sz w:val="20"/>
          <w:szCs w:val="20"/>
          <w:lang w:val="de-DE"/>
        </w:rPr>
        <w:t>Wirtschaftsuniversität Wien</w:t>
      </w:r>
    </w:p>
    <w:p w:rsidR="00375A87" w:rsidRPr="00107D0E" w:rsidRDefault="00C039DD" w:rsidP="004B3F2C">
      <w:pPr>
        <w:widowControl/>
        <w:tabs>
          <w:tab w:val="left" w:pos="2041"/>
        </w:tabs>
        <w:spacing w:line="260" w:lineRule="atLeast"/>
        <w:ind w:left="2041"/>
        <w:jc w:val="both"/>
        <w:outlineLvl w:val="0"/>
        <w:rPr>
          <w:rFonts w:ascii="Open Sans" w:eastAsia="Open Sans" w:hAnsi="Open Sans" w:cs="Open Sans"/>
          <w:i/>
          <w:sz w:val="20"/>
          <w:szCs w:val="20"/>
          <w:lang w:val="de-DE"/>
        </w:rPr>
      </w:pPr>
      <w:r w:rsidRPr="00107D0E">
        <w:rPr>
          <w:rFonts w:ascii="Open Sans" w:eastAsia="Open Sans" w:hAnsi="Open Sans" w:cs="Open Sans"/>
          <w:i/>
          <w:sz w:val="20"/>
          <w:szCs w:val="20"/>
          <w:lang w:val="de-DE"/>
        </w:rPr>
        <w:t xml:space="preserve">Unterstützung durch: </w:t>
      </w:r>
      <w:r w:rsidR="004B3F2C">
        <w:rPr>
          <w:rFonts w:ascii="Open Sans" w:eastAsia="Open Sans" w:hAnsi="Open Sans" w:cs="Open Sans"/>
          <w:b/>
          <w:color w:val="00B9BE"/>
          <w:sz w:val="20"/>
          <w:szCs w:val="20"/>
          <w:lang w:val="de-DE"/>
        </w:rPr>
        <w:t xml:space="preserve">Julian </w:t>
      </w:r>
      <w:proofErr w:type="spellStart"/>
      <w:r w:rsidR="004B3F2C">
        <w:rPr>
          <w:rFonts w:ascii="Open Sans" w:eastAsia="Open Sans" w:hAnsi="Open Sans" w:cs="Open Sans"/>
          <w:b/>
          <w:color w:val="00B9BE"/>
          <w:sz w:val="20"/>
          <w:szCs w:val="20"/>
          <w:lang w:val="de-DE"/>
        </w:rPr>
        <w:t>Plottka</w:t>
      </w:r>
      <w:proofErr w:type="spellEnd"/>
      <w:r w:rsidR="004B3F2C">
        <w:rPr>
          <w:rFonts w:ascii="Open Sans" w:eastAsia="Open Sans" w:hAnsi="Open Sans" w:cs="Open Sans"/>
          <w:b/>
          <w:color w:val="00B9BE"/>
          <w:sz w:val="20"/>
          <w:szCs w:val="20"/>
          <w:lang w:val="de-DE"/>
        </w:rPr>
        <w:t xml:space="preserve">, </w:t>
      </w:r>
      <w:r w:rsidR="004B3F2C" w:rsidRPr="00557572">
        <w:rPr>
          <w:rFonts w:ascii="Open Sans" w:eastAsia="Open Sans" w:hAnsi="Open Sans" w:cs="Open Sans"/>
          <w:color w:val="1D1D1B"/>
          <w:sz w:val="20"/>
          <w:szCs w:val="20"/>
          <w:lang w:val="de-DE"/>
        </w:rPr>
        <w:t xml:space="preserve">Wissenschaftlicher Mitarbeiter, </w:t>
      </w:r>
      <w:r w:rsidR="004B3F2C" w:rsidRPr="00A670AE">
        <w:rPr>
          <w:rFonts w:ascii="Open Sans" w:eastAsia="Open Sans" w:hAnsi="Open Sans" w:cs="Open Sans"/>
          <w:color w:val="1D1D1B"/>
          <w:sz w:val="20"/>
          <w:szCs w:val="20"/>
          <w:lang w:val="de-DE"/>
        </w:rPr>
        <w:t>Jean</w:t>
      </w:r>
      <w:r w:rsidR="004B3F2C">
        <w:rPr>
          <w:rFonts w:ascii="Open Sans" w:eastAsia="Open Sans" w:hAnsi="Open Sans" w:cs="Open Sans"/>
          <w:color w:val="1D1D1B"/>
          <w:sz w:val="20"/>
          <w:szCs w:val="20"/>
          <w:lang w:val="de-DE"/>
        </w:rPr>
        <w:t>-Monnet-Lehrstuhl für Europäische Politik, Universität Passau</w:t>
      </w:r>
    </w:p>
    <w:p w:rsidR="00A964CE" w:rsidRPr="00107D0E" w:rsidRDefault="00A964CE" w:rsidP="00365096">
      <w:pPr>
        <w:widowControl/>
        <w:tabs>
          <w:tab w:val="left" w:pos="2041"/>
        </w:tabs>
        <w:spacing w:line="260" w:lineRule="atLeast"/>
        <w:ind w:left="2041" w:hanging="1899"/>
        <w:jc w:val="both"/>
        <w:outlineLvl w:val="0"/>
        <w:rPr>
          <w:rFonts w:ascii="Open Sans" w:eastAsia="Open Sans" w:hAnsi="Open Sans" w:cs="Open Sans"/>
          <w:color w:val="1D1D1B"/>
          <w:sz w:val="20"/>
          <w:szCs w:val="20"/>
          <w:lang w:val="de-DE"/>
        </w:rPr>
      </w:pPr>
    </w:p>
    <w:p w:rsidR="00A964CE" w:rsidRDefault="00A964CE" w:rsidP="007225D0">
      <w:pPr>
        <w:widowControl/>
        <w:tabs>
          <w:tab w:val="left" w:pos="2041"/>
        </w:tabs>
        <w:spacing w:after="120" w:line="260" w:lineRule="atLeast"/>
        <w:ind w:left="2041" w:hanging="1899"/>
        <w:outlineLvl w:val="0"/>
        <w:rPr>
          <w:rFonts w:ascii="Open Sans" w:eastAsia="Open Sans" w:hAnsi="Open Sans" w:cs="Open Sans"/>
          <w:b/>
          <w:color w:val="004682"/>
          <w:sz w:val="20"/>
          <w:szCs w:val="20"/>
          <w:lang w:val="de-DE"/>
        </w:rPr>
      </w:pPr>
      <w:r>
        <w:rPr>
          <w:rFonts w:ascii="Open Sans" w:eastAsia="Open Sans" w:hAnsi="Open Sans" w:cs="Open Sans"/>
          <w:color w:val="1D1D1B"/>
          <w:sz w:val="20"/>
          <w:szCs w:val="20"/>
          <w:lang w:val="de-DE"/>
        </w:rPr>
        <w:tab/>
      </w:r>
      <w:r w:rsidRPr="00414A67">
        <w:rPr>
          <w:rFonts w:ascii="Open Sans" w:eastAsia="Open Sans" w:hAnsi="Open Sans" w:cs="Open Sans"/>
          <w:b/>
          <w:color w:val="004682"/>
          <w:sz w:val="20"/>
          <w:szCs w:val="20"/>
          <w:lang w:val="de-DE"/>
        </w:rPr>
        <w:t>IV</w:t>
      </w:r>
      <w:r w:rsidR="00306971">
        <w:rPr>
          <w:rFonts w:ascii="Open Sans" w:eastAsia="Open Sans" w:hAnsi="Open Sans" w:cs="Open Sans"/>
          <w:b/>
          <w:color w:val="004682"/>
          <w:sz w:val="20"/>
          <w:szCs w:val="20"/>
          <w:lang w:val="de-DE"/>
        </w:rPr>
        <w:t xml:space="preserve">: </w:t>
      </w:r>
      <w:r w:rsidRPr="00414A67">
        <w:rPr>
          <w:rFonts w:ascii="Open Sans" w:eastAsia="Open Sans" w:hAnsi="Open Sans" w:cs="Open Sans"/>
          <w:b/>
          <w:color w:val="004682"/>
          <w:sz w:val="20"/>
          <w:szCs w:val="20"/>
          <w:lang w:val="de-DE"/>
        </w:rPr>
        <w:t>Ein Europa</w:t>
      </w:r>
      <w:r>
        <w:rPr>
          <w:rFonts w:ascii="Open Sans" w:eastAsia="Open Sans" w:hAnsi="Open Sans" w:cs="Open Sans"/>
          <w:b/>
          <w:color w:val="004682"/>
          <w:sz w:val="20"/>
          <w:szCs w:val="20"/>
          <w:lang w:val="de-DE"/>
        </w:rPr>
        <w:t>,</w:t>
      </w:r>
      <w:r w:rsidRPr="00414A67">
        <w:rPr>
          <w:rFonts w:ascii="Open Sans" w:eastAsia="Open Sans" w:hAnsi="Open Sans" w:cs="Open Sans"/>
          <w:b/>
          <w:color w:val="004682"/>
          <w:sz w:val="20"/>
          <w:szCs w:val="20"/>
          <w:lang w:val="de-DE"/>
        </w:rPr>
        <w:t xml:space="preserve"> das inklusiv ist: konkrete Perspektiven für den Westbalkan</w:t>
      </w:r>
    </w:p>
    <w:p w:rsidR="00306971" w:rsidRDefault="00762DE9" w:rsidP="00AF7424">
      <w:pPr>
        <w:widowControl/>
        <w:tabs>
          <w:tab w:val="left" w:pos="2041"/>
        </w:tabs>
        <w:spacing w:after="120" w:line="260" w:lineRule="atLeast"/>
        <w:ind w:left="2041" w:hanging="1899"/>
        <w:outlineLvl w:val="0"/>
        <w:rPr>
          <w:rFonts w:ascii="Open Sans" w:eastAsia="Open Sans" w:hAnsi="Open Sans" w:cs="Open Sans"/>
          <w:color w:val="1D1D1B"/>
          <w:sz w:val="20"/>
          <w:szCs w:val="20"/>
          <w:lang w:val="de-DE"/>
        </w:rPr>
      </w:pPr>
      <w:r>
        <w:rPr>
          <w:rFonts w:ascii="Open Sans" w:eastAsia="Open Sans" w:hAnsi="Open Sans" w:cs="Open Sans"/>
          <w:i/>
          <w:sz w:val="20"/>
          <w:szCs w:val="20"/>
          <w:lang w:val="de-DE"/>
        </w:rPr>
        <w:tab/>
      </w:r>
      <w:r w:rsidR="00CA22A8">
        <w:rPr>
          <w:rFonts w:ascii="Open Sans" w:eastAsia="Open Sans" w:hAnsi="Open Sans" w:cs="Open Sans"/>
          <w:b/>
          <w:color w:val="00B9BE"/>
          <w:sz w:val="20"/>
          <w:szCs w:val="20"/>
          <w:lang w:val="de-DE"/>
        </w:rPr>
        <w:t>Dr. Natasha Wunsch</w:t>
      </w:r>
      <w:r w:rsidR="00306971">
        <w:rPr>
          <w:rFonts w:ascii="Open Sans" w:eastAsia="Open Sans" w:hAnsi="Open Sans" w:cs="Open Sans"/>
          <w:b/>
          <w:color w:val="00B9BE"/>
          <w:sz w:val="20"/>
          <w:szCs w:val="20"/>
          <w:lang w:val="de-DE"/>
        </w:rPr>
        <w:t xml:space="preserve">, </w:t>
      </w:r>
      <w:r w:rsidR="00CA22A8">
        <w:rPr>
          <w:rFonts w:ascii="Open Sans" w:eastAsia="Open Sans" w:hAnsi="Open Sans" w:cs="Open Sans"/>
          <w:color w:val="1D1D1B"/>
          <w:sz w:val="20"/>
          <w:szCs w:val="20"/>
          <w:lang w:val="de-DE"/>
        </w:rPr>
        <w:t>ETH Zürich</w:t>
      </w:r>
    </w:p>
    <w:p w:rsidR="00306971" w:rsidRDefault="00064AEA" w:rsidP="00306971">
      <w:pPr>
        <w:widowControl/>
        <w:tabs>
          <w:tab w:val="left" w:pos="2041"/>
        </w:tabs>
        <w:spacing w:after="120" w:line="260" w:lineRule="atLeast"/>
        <w:ind w:left="2041"/>
        <w:outlineLvl w:val="0"/>
        <w:rPr>
          <w:rFonts w:ascii="Open Sans" w:eastAsia="Open Sans" w:hAnsi="Open Sans" w:cs="Open Sans"/>
          <w:color w:val="1D1D1B"/>
          <w:sz w:val="20"/>
          <w:szCs w:val="20"/>
          <w:lang w:val="de-DE"/>
        </w:rPr>
      </w:pPr>
      <w:proofErr w:type="spellStart"/>
      <w:r w:rsidRPr="00064AEA">
        <w:rPr>
          <w:rFonts w:ascii="Open Sans" w:eastAsia="Open Sans" w:hAnsi="Open Sans" w:cs="Open Sans"/>
          <w:b/>
          <w:color w:val="00B9BE"/>
          <w:sz w:val="20"/>
          <w:szCs w:val="20"/>
          <w:lang w:val="de-DE"/>
        </w:rPr>
        <w:t>Zekije</w:t>
      </w:r>
      <w:proofErr w:type="spellEnd"/>
      <w:r w:rsidRPr="00064AEA">
        <w:rPr>
          <w:rFonts w:ascii="Open Sans" w:eastAsia="Open Sans" w:hAnsi="Open Sans" w:cs="Open Sans"/>
          <w:b/>
          <w:color w:val="00B9BE"/>
          <w:sz w:val="20"/>
          <w:szCs w:val="20"/>
          <w:lang w:val="de-DE"/>
        </w:rPr>
        <w:t xml:space="preserve"> </w:t>
      </w:r>
      <w:r w:rsidR="00C04204">
        <w:rPr>
          <w:rFonts w:ascii="Open Sans" w:eastAsia="Open Sans" w:hAnsi="Open Sans" w:cs="Open Sans"/>
          <w:b/>
          <w:color w:val="00B9BE"/>
          <w:sz w:val="20"/>
          <w:szCs w:val="20"/>
          <w:lang w:val="de-DE"/>
        </w:rPr>
        <w:t>Kelmendi</w:t>
      </w:r>
      <w:r w:rsidR="00306971">
        <w:rPr>
          <w:rFonts w:ascii="Open Sans" w:eastAsia="Open Sans" w:hAnsi="Open Sans" w:cs="Open Sans"/>
          <w:b/>
          <w:color w:val="00B9BE"/>
          <w:sz w:val="20"/>
          <w:szCs w:val="20"/>
          <w:lang w:val="de-DE"/>
        </w:rPr>
        <w:t xml:space="preserve"> </w:t>
      </w:r>
      <w:r w:rsidRPr="00064AEA">
        <w:rPr>
          <w:rFonts w:ascii="Open Sans" w:eastAsia="Open Sans" w:hAnsi="Open Sans" w:cs="Open Sans"/>
          <w:color w:val="1D1D1B"/>
          <w:sz w:val="20"/>
          <w:szCs w:val="20"/>
          <w:lang w:val="de-DE"/>
        </w:rPr>
        <w:t>Universität Passau</w:t>
      </w:r>
    </w:p>
    <w:p w:rsidR="00306971" w:rsidRDefault="00064AEA" w:rsidP="00306971">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Dr. </w:t>
      </w:r>
      <w:r w:rsidRPr="00064AEA">
        <w:rPr>
          <w:rFonts w:ascii="Open Sans" w:eastAsia="Open Sans" w:hAnsi="Open Sans" w:cs="Open Sans"/>
          <w:b/>
          <w:color w:val="00B9BE"/>
          <w:sz w:val="20"/>
          <w:szCs w:val="20"/>
          <w:lang w:val="de-DE"/>
        </w:rPr>
        <w:t>Barbara Lippert</w:t>
      </w:r>
      <w:r w:rsidR="00306971">
        <w:rPr>
          <w:rFonts w:ascii="Open Sans" w:eastAsia="Open Sans" w:hAnsi="Open Sans" w:cs="Open Sans"/>
          <w:b/>
          <w:color w:val="00B9BE"/>
          <w:sz w:val="20"/>
          <w:szCs w:val="20"/>
          <w:lang w:val="de-DE"/>
        </w:rPr>
        <w:t xml:space="preserve">, </w:t>
      </w:r>
      <w:r w:rsidRPr="00064AEA">
        <w:rPr>
          <w:rFonts w:ascii="Open Sans" w:eastAsia="Open Sans" w:hAnsi="Open Sans" w:cs="Open Sans"/>
          <w:color w:val="1D1D1B"/>
          <w:sz w:val="20"/>
          <w:szCs w:val="20"/>
          <w:lang w:val="de-DE"/>
        </w:rPr>
        <w:t>Stiftung Wissenschaft und Politik, Berlin</w:t>
      </w:r>
    </w:p>
    <w:p w:rsidR="00306971" w:rsidRPr="00107D0E" w:rsidRDefault="00730E98" w:rsidP="00306971">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Florian Bieber</w:t>
      </w:r>
      <w:r w:rsidR="00306971" w:rsidRPr="00107D0E">
        <w:rPr>
          <w:rFonts w:ascii="Open Sans" w:eastAsia="Open Sans" w:hAnsi="Open Sans" w:cs="Open Sans"/>
          <w:b/>
          <w:color w:val="00B9BE"/>
          <w:sz w:val="20"/>
          <w:szCs w:val="20"/>
          <w:lang w:val="de-DE"/>
        </w:rPr>
        <w:t xml:space="preserve">, </w:t>
      </w:r>
      <w:r>
        <w:rPr>
          <w:rFonts w:ascii="Open Sans" w:eastAsia="Open Sans" w:hAnsi="Open Sans" w:cs="Open Sans"/>
          <w:color w:val="1D1D1B"/>
          <w:sz w:val="20"/>
          <w:szCs w:val="20"/>
          <w:lang w:val="de-DE"/>
        </w:rPr>
        <w:t>Universität Graz</w:t>
      </w:r>
    </w:p>
    <w:p w:rsidR="00306971" w:rsidRPr="00107D0E" w:rsidRDefault="00802771" w:rsidP="00306971">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Kristof</w:t>
      </w:r>
      <w:r w:rsidR="00730E98">
        <w:rPr>
          <w:rFonts w:ascii="Open Sans" w:eastAsia="Open Sans" w:hAnsi="Open Sans" w:cs="Open Sans"/>
          <w:b/>
          <w:color w:val="00B9BE"/>
          <w:sz w:val="20"/>
          <w:szCs w:val="20"/>
          <w:lang w:val="de-DE"/>
        </w:rPr>
        <w:t xml:space="preserve"> </w:t>
      </w:r>
      <w:r>
        <w:rPr>
          <w:rFonts w:ascii="Open Sans" w:eastAsia="Open Sans" w:hAnsi="Open Sans" w:cs="Open Sans"/>
          <w:b/>
          <w:color w:val="00B9BE"/>
          <w:sz w:val="20"/>
          <w:szCs w:val="20"/>
          <w:lang w:val="de-DE"/>
        </w:rPr>
        <w:t>Bender</w:t>
      </w:r>
      <w:r w:rsidR="00306971" w:rsidRPr="00107D0E">
        <w:rPr>
          <w:rFonts w:ascii="Open Sans" w:eastAsia="Open Sans" w:hAnsi="Open Sans" w:cs="Open Sans"/>
          <w:b/>
          <w:color w:val="00B9BE"/>
          <w:sz w:val="20"/>
          <w:szCs w:val="20"/>
          <w:lang w:val="de-DE"/>
        </w:rPr>
        <w:t xml:space="preserve">, </w:t>
      </w:r>
      <w:r w:rsidR="00730E98">
        <w:rPr>
          <w:rFonts w:ascii="Open Sans" w:eastAsia="Open Sans" w:hAnsi="Open Sans" w:cs="Open Sans"/>
          <w:color w:val="1D1D1B"/>
          <w:sz w:val="20"/>
          <w:szCs w:val="20"/>
          <w:lang w:val="de-DE"/>
        </w:rPr>
        <w:t>Europäische Stabilitätsinitiative</w:t>
      </w:r>
      <w:r w:rsidR="006D3BCD">
        <w:rPr>
          <w:rFonts w:ascii="Open Sans" w:eastAsia="Open Sans" w:hAnsi="Open Sans" w:cs="Open Sans"/>
          <w:color w:val="1D1D1B"/>
          <w:sz w:val="20"/>
          <w:szCs w:val="20"/>
          <w:lang w:val="de-DE"/>
        </w:rPr>
        <w:t>, Wien</w:t>
      </w:r>
    </w:p>
    <w:p w:rsidR="00306971" w:rsidRPr="00107D0E" w:rsidRDefault="00730E98" w:rsidP="00306971">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Dr. Klaus </w:t>
      </w:r>
      <w:proofErr w:type="spellStart"/>
      <w:r>
        <w:rPr>
          <w:rFonts w:ascii="Open Sans" w:eastAsia="Open Sans" w:hAnsi="Open Sans" w:cs="Open Sans"/>
          <w:b/>
          <w:color w:val="00B9BE"/>
          <w:sz w:val="20"/>
          <w:szCs w:val="20"/>
          <w:lang w:val="de-DE"/>
        </w:rPr>
        <w:t>Wölfer</w:t>
      </w:r>
      <w:proofErr w:type="spellEnd"/>
      <w:r w:rsidR="00306971" w:rsidRPr="00107D0E">
        <w:rPr>
          <w:rFonts w:ascii="Open Sans" w:eastAsia="Open Sans" w:hAnsi="Open Sans" w:cs="Open Sans"/>
          <w:b/>
          <w:color w:val="00B9BE"/>
          <w:sz w:val="20"/>
          <w:szCs w:val="20"/>
          <w:lang w:val="de-DE"/>
        </w:rPr>
        <w:t xml:space="preserve">, </w:t>
      </w:r>
      <w:r w:rsidR="001E33C1" w:rsidRPr="001E33C1">
        <w:rPr>
          <w:rFonts w:ascii="Open Sans" w:eastAsia="Open Sans" w:hAnsi="Open Sans" w:cs="Open Sans"/>
          <w:color w:val="1D1D1B"/>
          <w:sz w:val="20"/>
          <w:szCs w:val="20"/>
          <w:lang w:val="de-DE"/>
        </w:rPr>
        <w:t>Bundesministerium für europäische und internationale Angelegenheiten</w:t>
      </w:r>
      <w:r w:rsidR="001E33C1">
        <w:rPr>
          <w:rFonts w:ascii="Open Sans" w:eastAsia="Open Sans" w:hAnsi="Open Sans" w:cs="Open Sans"/>
          <w:color w:val="1D1D1B"/>
          <w:sz w:val="20"/>
          <w:szCs w:val="20"/>
          <w:lang w:val="de-DE"/>
        </w:rPr>
        <w:t>, Wien</w:t>
      </w:r>
    </w:p>
    <w:p w:rsidR="00306971" w:rsidRPr="00107D0E" w:rsidRDefault="00306971" w:rsidP="00AF7424">
      <w:pPr>
        <w:widowControl/>
        <w:tabs>
          <w:tab w:val="left" w:pos="2041"/>
        </w:tabs>
        <w:spacing w:line="260" w:lineRule="atLeast"/>
        <w:jc w:val="both"/>
        <w:outlineLvl w:val="0"/>
        <w:rPr>
          <w:rFonts w:ascii="Open Sans" w:eastAsia="Open Sans" w:hAnsi="Open Sans" w:cs="Open Sans"/>
          <w:i/>
          <w:sz w:val="20"/>
          <w:szCs w:val="20"/>
          <w:lang w:val="de-DE"/>
        </w:rPr>
      </w:pPr>
      <w:r w:rsidRPr="00107D0E">
        <w:rPr>
          <w:rFonts w:ascii="Open Sans" w:eastAsia="Open Sans" w:hAnsi="Open Sans" w:cs="Open Sans"/>
          <w:i/>
          <w:sz w:val="20"/>
          <w:szCs w:val="20"/>
          <w:lang w:val="de-DE"/>
        </w:rPr>
        <w:lastRenderedPageBreak/>
        <w:tab/>
      </w:r>
      <w:r w:rsidR="00C039DD" w:rsidRPr="00107D0E">
        <w:rPr>
          <w:rFonts w:ascii="Open Sans" w:eastAsia="Open Sans" w:hAnsi="Open Sans" w:cs="Open Sans"/>
          <w:i/>
          <w:sz w:val="20"/>
          <w:szCs w:val="20"/>
          <w:lang w:val="de-DE"/>
        </w:rPr>
        <w:t xml:space="preserve">Unterstützung durch: </w:t>
      </w:r>
      <w:r w:rsidR="004B3F2C">
        <w:rPr>
          <w:rFonts w:ascii="Open Sans" w:eastAsia="Open Sans" w:hAnsi="Open Sans" w:cs="Open Sans"/>
          <w:b/>
          <w:color w:val="00B9BE"/>
          <w:sz w:val="20"/>
          <w:szCs w:val="20"/>
          <w:lang w:val="de-DE"/>
        </w:rPr>
        <w:t>Michael Stellwag</w:t>
      </w:r>
      <w:r w:rsidRPr="00107D0E">
        <w:rPr>
          <w:rFonts w:ascii="Open Sans" w:eastAsia="Open Sans" w:hAnsi="Open Sans" w:cs="Open Sans"/>
          <w:b/>
          <w:color w:val="00B9BE"/>
          <w:sz w:val="20"/>
          <w:szCs w:val="20"/>
          <w:lang w:val="de-DE"/>
        </w:rPr>
        <w:t xml:space="preserve">, </w:t>
      </w:r>
      <w:r w:rsidR="004B3F2C">
        <w:rPr>
          <w:rFonts w:ascii="Open Sans" w:eastAsia="Open Sans" w:hAnsi="Open Sans" w:cs="Open Sans"/>
          <w:color w:val="1D1D1B"/>
          <w:sz w:val="20"/>
          <w:szCs w:val="20"/>
          <w:lang w:val="de-DE"/>
        </w:rPr>
        <w:t>Referent, Multilateraler Dialog KAS, Wien</w:t>
      </w:r>
    </w:p>
    <w:p w:rsidR="00762DE9" w:rsidRPr="00107D0E" w:rsidRDefault="00762DE9">
      <w:pPr>
        <w:rPr>
          <w:rFonts w:ascii="Open Sans" w:eastAsia="Open Sans" w:hAnsi="Open Sans" w:cs="Open Sans"/>
          <w:color w:val="1D1D1B"/>
          <w:sz w:val="20"/>
          <w:szCs w:val="20"/>
          <w:lang w:val="de-DE"/>
        </w:rPr>
      </w:pPr>
    </w:p>
    <w:p w:rsidR="00A964CE" w:rsidRDefault="00BA67C1" w:rsidP="00E42DE4">
      <w:pPr>
        <w:widowControl/>
        <w:tabs>
          <w:tab w:val="left" w:pos="2041"/>
        </w:tabs>
        <w:spacing w:after="120" w:line="260" w:lineRule="atLeast"/>
        <w:ind w:left="2041" w:hanging="1899"/>
        <w:jc w:val="both"/>
        <w:outlineLvl w:val="0"/>
        <w:rPr>
          <w:rFonts w:ascii="Open Sans" w:eastAsia="Open Sans" w:hAnsi="Open Sans" w:cs="Open Sans"/>
          <w:color w:val="1D1D1B"/>
          <w:sz w:val="20"/>
          <w:szCs w:val="20"/>
          <w:lang w:val="de-DE"/>
        </w:rPr>
      </w:pPr>
      <w:r>
        <w:rPr>
          <w:rFonts w:ascii="Open Sans" w:eastAsia="Open Sans" w:hAnsi="Open Sans" w:cs="Open Sans"/>
          <w:color w:val="1D1D1B"/>
          <w:sz w:val="20"/>
          <w:szCs w:val="20"/>
          <w:lang w:val="de-DE"/>
        </w:rPr>
        <w:t>16.00</w:t>
      </w:r>
      <w:r w:rsidR="00E42DE4">
        <w:rPr>
          <w:rFonts w:ascii="Open Sans" w:eastAsia="Open Sans" w:hAnsi="Open Sans" w:cs="Open Sans"/>
          <w:color w:val="1D1D1B"/>
          <w:sz w:val="20"/>
          <w:szCs w:val="20"/>
          <w:lang w:val="de-DE"/>
        </w:rPr>
        <w:t xml:space="preserve"> Uhr</w:t>
      </w:r>
      <w:r w:rsidR="00E42DE4">
        <w:rPr>
          <w:rFonts w:ascii="Open Sans" w:eastAsia="Open Sans" w:hAnsi="Open Sans" w:cs="Open Sans"/>
          <w:color w:val="1D1D1B"/>
          <w:sz w:val="20"/>
          <w:szCs w:val="20"/>
          <w:lang w:val="de-DE"/>
        </w:rPr>
        <w:tab/>
      </w:r>
      <w:r w:rsidR="00A964CE">
        <w:rPr>
          <w:rFonts w:ascii="Open Sans" w:eastAsia="Open Sans" w:hAnsi="Open Sans" w:cs="Open Sans"/>
          <w:b/>
          <w:color w:val="004682"/>
          <w:sz w:val="20"/>
          <w:szCs w:val="20"/>
          <w:lang w:val="de-DE"/>
        </w:rPr>
        <w:t>Plenum: Ergebnisse der Breakout-Session</w:t>
      </w:r>
      <w:r w:rsidR="00A964CE">
        <w:rPr>
          <w:rFonts w:ascii="Open Sans" w:eastAsia="Open Sans" w:hAnsi="Open Sans" w:cs="Open Sans"/>
          <w:color w:val="1D1D1B"/>
          <w:sz w:val="20"/>
          <w:szCs w:val="20"/>
          <w:lang w:val="de-DE"/>
        </w:rPr>
        <w:t xml:space="preserve"> </w:t>
      </w:r>
    </w:p>
    <w:p w:rsidR="009132C9" w:rsidRPr="00127D24" w:rsidRDefault="009132C9" w:rsidP="009132C9">
      <w:pPr>
        <w:widowControl/>
        <w:tabs>
          <w:tab w:val="left" w:pos="2041"/>
        </w:tabs>
        <w:spacing w:after="120" w:line="260" w:lineRule="atLeast"/>
        <w:outlineLvl w:val="0"/>
        <w:rPr>
          <w:rFonts w:ascii="Open Sans" w:eastAsia="Open Sans" w:hAnsi="Open Sans" w:cs="Open Sans"/>
          <w:i/>
          <w:sz w:val="20"/>
          <w:szCs w:val="20"/>
          <w:lang w:val="de-DE"/>
        </w:rPr>
      </w:pPr>
      <w:r>
        <w:rPr>
          <w:rFonts w:ascii="Open Sans" w:eastAsia="Open Sans" w:hAnsi="Open Sans" w:cs="Open Sans"/>
          <w:i/>
          <w:sz w:val="20"/>
          <w:szCs w:val="20"/>
          <w:lang w:val="de-DE"/>
        </w:rPr>
        <w:tab/>
      </w:r>
      <w:r w:rsidRPr="00127D24">
        <w:rPr>
          <w:rFonts w:ascii="Open Sans" w:eastAsia="Open Sans" w:hAnsi="Open Sans" w:cs="Open Sans"/>
          <w:i/>
          <w:sz w:val="20"/>
          <w:szCs w:val="20"/>
          <w:lang w:val="de-DE"/>
        </w:rPr>
        <w:t>Moderation</w:t>
      </w:r>
      <w:r>
        <w:rPr>
          <w:rFonts w:ascii="Open Sans" w:eastAsia="Open Sans" w:hAnsi="Open Sans" w:cs="Open Sans"/>
          <w:i/>
          <w:sz w:val="20"/>
          <w:szCs w:val="20"/>
          <w:lang w:val="de-DE"/>
        </w:rPr>
        <w:t>:</w:t>
      </w:r>
    </w:p>
    <w:p w:rsidR="00992BCD" w:rsidRDefault="00992BCD" w:rsidP="00992BCD">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Prof. Daniel Göler, </w:t>
      </w:r>
      <w:r w:rsidRPr="00A670AE">
        <w:rPr>
          <w:rFonts w:ascii="Open Sans" w:eastAsia="Open Sans" w:hAnsi="Open Sans" w:cs="Open Sans"/>
          <w:color w:val="1D1D1B"/>
          <w:sz w:val="20"/>
          <w:szCs w:val="20"/>
          <w:lang w:val="de-DE"/>
        </w:rPr>
        <w:t>Jean</w:t>
      </w:r>
      <w:r>
        <w:rPr>
          <w:rFonts w:ascii="Open Sans" w:eastAsia="Open Sans" w:hAnsi="Open Sans" w:cs="Open Sans"/>
          <w:color w:val="1D1D1B"/>
          <w:sz w:val="20"/>
          <w:szCs w:val="20"/>
          <w:lang w:val="de-DE"/>
        </w:rPr>
        <w:t>-Monnet-Lehrstuhl für Europäische Politik, Universität Passau</w:t>
      </w:r>
    </w:p>
    <w:p w:rsidR="00A964CE" w:rsidRDefault="00A964CE" w:rsidP="00365096">
      <w:pPr>
        <w:widowControl/>
        <w:tabs>
          <w:tab w:val="left" w:pos="2041"/>
        </w:tabs>
        <w:spacing w:line="260" w:lineRule="atLeast"/>
        <w:ind w:left="2041" w:hanging="1899"/>
        <w:jc w:val="both"/>
        <w:outlineLvl w:val="0"/>
        <w:rPr>
          <w:rFonts w:ascii="Open Sans" w:eastAsia="Open Sans" w:hAnsi="Open Sans" w:cs="Open Sans"/>
          <w:i/>
          <w:color w:val="1D1D1B"/>
          <w:sz w:val="20"/>
          <w:szCs w:val="20"/>
          <w:lang w:val="de-DE"/>
        </w:rPr>
      </w:pPr>
      <w:r>
        <w:rPr>
          <w:rFonts w:ascii="Open Sans" w:eastAsia="Open Sans" w:hAnsi="Open Sans" w:cs="Open Sans"/>
          <w:color w:val="1D1D1B"/>
          <w:sz w:val="20"/>
          <w:szCs w:val="20"/>
          <w:lang w:val="de-DE"/>
        </w:rPr>
        <w:tab/>
      </w:r>
      <w:r w:rsidRPr="00A964CE">
        <w:rPr>
          <w:rFonts w:ascii="Open Sans" w:eastAsia="Open Sans" w:hAnsi="Open Sans" w:cs="Open Sans"/>
          <w:i/>
          <w:color w:val="1D1D1B"/>
          <w:sz w:val="20"/>
          <w:szCs w:val="20"/>
          <w:lang w:val="de-DE"/>
        </w:rPr>
        <w:t>Im Anschluss Diskussion</w:t>
      </w:r>
      <w:r w:rsidR="0070710C">
        <w:rPr>
          <w:rFonts w:ascii="Open Sans" w:eastAsia="Open Sans" w:hAnsi="Open Sans" w:cs="Open Sans"/>
          <w:i/>
          <w:color w:val="1D1D1B"/>
          <w:sz w:val="20"/>
          <w:szCs w:val="20"/>
          <w:lang w:val="de-DE"/>
        </w:rPr>
        <w:t xml:space="preserve"> bis max. 16:</w:t>
      </w:r>
      <w:r w:rsidR="00BA67C1">
        <w:rPr>
          <w:rFonts w:ascii="Open Sans" w:eastAsia="Open Sans" w:hAnsi="Open Sans" w:cs="Open Sans"/>
          <w:i/>
          <w:color w:val="1D1D1B"/>
          <w:sz w:val="20"/>
          <w:szCs w:val="20"/>
          <w:lang w:val="de-DE"/>
        </w:rPr>
        <w:t>45</w:t>
      </w:r>
      <w:r w:rsidR="0070710C">
        <w:rPr>
          <w:rFonts w:ascii="Open Sans" w:eastAsia="Open Sans" w:hAnsi="Open Sans" w:cs="Open Sans"/>
          <w:i/>
          <w:color w:val="1D1D1B"/>
          <w:sz w:val="20"/>
          <w:szCs w:val="20"/>
          <w:lang w:val="de-DE"/>
        </w:rPr>
        <w:t xml:space="preserve"> Uhr</w:t>
      </w:r>
    </w:p>
    <w:p w:rsidR="00036659" w:rsidRDefault="00036659" w:rsidP="00036659">
      <w:pPr>
        <w:spacing w:after="120" w:line="260" w:lineRule="atLeast"/>
        <w:ind w:left="142"/>
        <w:rPr>
          <w:rFonts w:ascii="Open Sans" w:eastAsia="Open Sans" w:hAnsi="Open Sans" w:cs="Open Sans"/>
          <w:color w:val="1D1D1B"/>
          <w:sz w:val="20"/>
          <w:szCs w:val="20"/>
          <w:lang w:val="de-DE"/>
        </w:rPr>
      </w:pPr>
      <w:r>
        <w:rPr>
          <w:rFonts w:ascii="Open Sans" w:eastAsia="Open Sans" w:hAnsi="Open Sans" w:cs="Open Sans"/>
          <w:noProof/>
          <w:color w:val="1D1D1B"/>
          <w:sz w:val="20"/>
          <w:szCs w:val="20"/>
          <w:lang w:val="de-DE" w:eastAsia="de-DE"/>
        </w:rPr>
        <w:drawing>
          <wp:inline distT="0" distB="0" distL="0" distR="0" wp14:anchorId="2C515735" wp14:editId="478B45A6">
            <wp:extent cx="4883150" cy="18415"/>
            <wp:effectExtent l="0" t="0" r="0" b="63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3150" cy="18415"/>
                    </a:xfrm>
                    <a:prstGeom prst="rect">
                      <a:avLst/>
                    </a:prstGeom>
                    <a:noFill/>
                  </pic:spPr>
                </pic:pic>
              </a:graphicData>
            </a:graphic>
          </wp:inline>
        </w:drawing>
      </w:r>
    </w:p>
    <w:p w:rsidR="00DC334E" w:rsidRDefault="00036659" w:rsidP="00DC334E">
      <w:pPr>
        <w:widowControl/>
        <w:tabs>
          <w:tab w:val="left" w:pos="2041"/>
        </w:tabs>
        <w:spacing w:line="260" w:lineRule="atLeast"/>
        <w:ind w:left="2041" w:hanging="1899"/>
        <w:outlineLvl w:val="0"/>
        <w:rPr>
          <w:rFonts w:ascii="Open Sans" w:eastAsia="Open Sans" w:hAnsi="Open Sans" w:cs="Open Sans"/>
          <w:b/>
          <w:color w:val="004682"/>
          <w:sz w:val="20"/>
          <w:szCs w:val="20"/>
          <w:lang w:val="de-DE"/>
        </w:rPr>
      </w:pPr>
      <w:r>
        <w:rPr>
          <w:rFonts w:ascii="Open Sans" w:eastAsia="Open Sans" w:hAnsi="Open Sans" w:cs="Open Sans"/>
          <w:color w:val="1D1D1B"/>
          <w:sz w:val="20"/>
          <w:szCs w:val="20"/>
          <w:lang w:val="de-DE"/>
        </w:rPr>
        <w:t>1</w:t>
      </w:r>
      <w:r w:rsidR="00BA67C1">
        <w:rPr>
          <w:rFonts w:ascii="Open Sans" w:eastAsia="Open Sans" w:hAnsi="Open Sans" w:cs="Open Sans"/>
          <w:color w:val="1D1D1B"/>
          <w:sz w:val="20"/>
          <w:szCs w:val="20"/>
          <w:lang w:val="de-DE"/>
        </w:rPr>
        <w:t>7</w:t>
      </w:r>
      <w:r>
        <w:rPr>
          <w:rFonts w:ascii="Open Sans" w:eastAsia="Open Sans" w:hAnsi="Open Sans" w:cs="Open Sans"/>
          <w:color w:val="1D1D1B"/>
          <w:sz w:val="20"/>
          <w:szCs w:val="20"/>
          <w:lang w:val="de-DE"/>
        </w:rPr>
        <w:t xml:space="preserve">:00 Uhr </w:t>
      </w:r>
      <w:r>
        <w:rPr>
          <w:rFonts w:ascii="Open Sans" w:eastAsia="Open Sans" w:hAnsi="Open Sans" w:cs="Open Sans"/>
          <w:color w:val="1D1D1B"/>
          <w:sz w:val="20"/>
          <w:szCs w:val="20"/>
          <w:lang w:val="de-DE"/>
        </w:rPr>
        <w:tab/>
      </w:r>
      <w:r w:rsidR="00DC334E">
        <w:rPr>
          <w:rFonts w:ascii="Open Sans" w:eastAsia="Open Sans" w:hAnsi="Open Sans" w:cs="Open Sans"/>
          <w:b/>
          <w:color w:val="004682"/>
          <w:sz w:val="20"/>
          <w:szCs w:val="20"/>
          <w:lang w:val="de-DE"/>
        </w:rPr>
        <w:t>Begrüßung und Einführung</w:t>
      </w:r>
    </w:p>
    <w:p w:rsidR="00DC334E" w:rsidRDefault="00DC334E" w:rsidP="00DC334E">
      <w:pPr>
        <w:widowControl/>
        <w:tabs>
          <w:tab w:val="left" w:pos="2041"/>
        </w:tabs>
        <w:spacing w:line="260" w:lineRule="atLeast"/>
        <w:ind w:left="2041" w:hanging="1899"/>
        <w:outlineLvl w:val="0"/>
        <w:rPr>
          <w:rFonts w:ascii="Open Sans" w:eastAsia="Open Sans" w:hAnsi="Open Sans" w:cs="Open Sans"/>
          <w:b/>
          <w:color w:val="004682"/>
          <w:sz w:val="20"/>
          <w:szCs w:val="20"/>
          <w:lang w:val="de-DE"/>
        </w:rPr>
      </w:pPr>
    </w:p>
    <w:p w:rsidR="00036659" w:rsidRPr="00BA67C1" w:rsidRDefault="00DC334E" w:rsidP="00BA67C1">
      <w:pPr>
        <w:widowControl/>
        <w:tabs>
          <w:tab w:val="left" w:pos="2041"/>
        </w:tabs>
        <w:spacing w:after="120" w:line="260" w:lineRule="atLeast"/>
        <w:ind w:left="2041" w:hanging="1899"/>
        <w:outlineLvl w:val="0"/>
        <w:rPr>
          <w:rFonts w:ascii="Open Sans" w:eastAsia="Open Sans" w:hAnsi="Open Sans" w:cs="Open Sans"/>
          <w:color w:val="1D1D1B"/>
          <w:sz w:val="20"/>
          <w:szCs w:val="20"/>
          <w:lang w:val="de-DE"/>
        </w:rPr>
      </w:pPr>
      <w:r>
        <w:rPr>
          <w:rFonts w:ascii="Open Sans" w:eastAsia="Open Sans" w:hAnsi="Open Sans" w:cs="Open Sans"/>
          <w:b/>
          <w:color w:val="004682"/>
          <w:sz w:val="20"/>
          <w:szCs w:val="20"/>
          <w:lang w:val="de-DE"/>
        </w:rPr>
        <w:tab/>
      </w:r>
      <w:proofErr w:type="spellStart"/>
      <w:r>
        <w:rPr>
          <w:rFonts w:ascii="Open Sans" w:eastAsia="Open Sans" w:hAnsi="Open Sans" w:cs="Open Sans"/>
          <w:b/>
          <w:color w:val="004682"/>
          <w:sz w:val="20"/>
          <w:szCs w:val="20"/>
          <w:lang w:val="de-DE"/>
        </w:rPr>
        <w:t>M</w:t>
      </w:r>
      <w:r w:rsidR="00036659">
        <w:rPr>
          <w:rFonts w:ascii="Open Sans" w:eastAsia="Open Sans" w:hAnsi="Open Sans" w:cs="Open Sans"/>
          <w:b/>
          <w:color w:val="004682"/>
          <w:sz w:val="20"/>
          <w:szCs w:val="20"/>
          <w:lang w:val="de-DE"/>
        </w:rPr>
        <w:t>inilateralismus</w:t>
      </w:r>
      <w:proofErr w:type="spellEnd"/>
      <w:r w:rsidR="00036659">
        <w:rPr>
          <w:rFonts w:ascii="Open Sans" w:eastAsia="Open Sans" w:hAnsi="Open Sans" w:cs="Open Sans"/>
          <w:b/>
          <w:color w:val="004682"/>
          <w:sz w:val="20"/>
          <w:szCs w:val="20"/>
          <w:lang w:val="de-DE"/>
        </w:rPr>
        <w:t xml:space="preserve"> am Beispiel Deutschland und Österreich</w:t>
      </w:r>
    </w:p>
    <w:p w:rsidR="00036659" w:rsidRPr="007520A3" w:rsidRDefault="00036659" w:rsidP="00036659">
      <w:pPr>
        <w:widowControl/>
        <w:tabs>
          <w:tab w:val="left" w:pos="2041"/>
        </w:tabs>
        <w:spacing w:line="260" w:lineRule="atLeast"/>
        <w:ind w:left="2041" w:hanging="1899"/>
        <w:outlineLvl w:val="0"/>
        <w:rPr>
          <w:rFonts w:ascii="Open Sans" w:eastAsia="Open Sans" w:hAnsi="Open Sans" w:cs="Open Sans"/>
          <w:i/>
          <w:sz w:val="20"/>
          <w:szCs w:val="20"/>
          <w:lang w:val="de-DE"/>
        </w:rPr>
      </w:pPr>
      <w:r>
        <w:rPr>
          <w:rFonts w:ascii="Open Sans" w:eastAsia="Open Sans" w:hAnsi="Open Sans" w:cs="Open Sans"/>
          <w:i/>
          <w:sz w:val="20"/>
          <w:szCs w:val="20"/>
          <w:lang w:val="de-DE"/>
        </w:rPr>
        <w:tab/>
        <w:t>Vorstellung der Ergebnisse des Workshops am 23. November 2020</w:t>
      </w:r>
      <w:r w:rsidRPr="007520A3">
        <w:rPr>
          <w:rFonts w:ascii="Open Sans" w:eastAsia="Open Sans" w:hAnsi="Open Sans" w:cs="Open Sans"/>
          <w:i/>
          <w:sz w:val="20"/>
          <w:szCs w:val="20"/>
          <w:lang w:val="de-DE"/>
        </w:rPr>
        <w:t>:</w:t>
      </w:r>
    </w:p>
    <w:p w:rsidR="00036659" w:rsidRDefault="00036659" w:rsidP="00036659">
      <w:pPr>
        <w:widowControl/>
        <w:tabs>
          <w:tab w:val="left" w:pos="2041"/>
        </w:tabs>
        <w:spacing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Claudia Crawford, </w:t>
      </w:r>
      <w:r>
        <w:rPr>
          <w:rFonts w:ascii="Open Sans" w:eastAsia="Open Sans" w:hAnsi="Open Sans" w:cs="Open Sans"/>
          <w:sz w:val="20"/>
          <w:szCs w:val="20"/>
          <w:lang w:val="de-DE"/>
        </w:rPr>
        <w:t xml:space="preserve">Bundesministerin a. D., Leiterin, </w:t>
      </w:r>
      <w:r w:rsidRPr="00A670AE">
        <w:rPr>
          <w:rFonts w:ascii="Open Sans" w:eastAsia="Open Sans" w:hAnsi="Open Sans" w:cs="Open Sans"/>
          <w:color w:val="1D1D1B"/>
          <w:sz w:val="20"/>
          <w:szCs w:val="20"/>
          <w:lang w:val="de-DE"/>
        </w:rPr>
        <w:t>Multilateraler Dialog KAS, Wien</w:t>
      </w:r>
    </w:p>
    <w:p w:rsidR="00036659" w:rsidRPr="00D011B8" w:rsidRDefault="00036659" w:rsidP="00036659">
      <w:pPr>
        <w:widowControl/>
        <w:tabs>
          <w:tab w:val="left" w:pos="2041"/>
        </w:tabs>
        <w:spacing w:line="260" w:lineRule="atLeast"/>
        <w:ind w:left="2041"/>
        <w:outlineLvl w:val="0"/>
        <w:rPr>
          <w:rFonts w:ascii="Open Sans" w:eastAsia="Open Sans" w:hAnsi="Open Sans" w:cs="Open Sans"/>
          <w:bCs/>
          <w:color w:val="1D1D1B"/>
          <w:sz w:val="20"/>
          <w:szCs w:val="20"/>
          <w:lang w:val="de-DE"/>
        </w:rPr>
      </w:pPr>
    </w:p>
    <w:p w:rsidR="00036659" w:rsidRDefault="00036659" w:rsidP="00036659">
      <w:pPr>
        <w:widowControl/>
        <w:tabs>
          <w:tab w:val="left" w:pos="2041"/>
        </w:tabs>
        <w:spacing w:after="120" w:line="260" w:lineRule="atLeast"/>
        <w:ind w:left="2041" w:hanging="1899"/>
        <w:outlineLvl w:val="0"/>
        <w:rPr>
          <w:rFonts w:ascii="Open Sans" w:eastAsia="Open Sans" w:hAnsi="Open Sans" w:cs="Open Sans"/>
          <w:b/>
          <w:color w:val="004682"/>
          <w:sz w:val="20"/>
          <w:szCs w:val="20"/>
          <w:lang w:val="de-DE"/>
        </w:rPr>
      </w:pPr>
      <w:r>
        <w:rPr>
          <w:rFonts w:ascii="Open Sans" w:eastAsia="Open Sans" w:hAnsi="Open Sans" w:cs="Open Sans"/>
          <w:b/>
          <w:color w:val="004682"/>
          <w:sz w:val="20"/>
          <w:szCs w:val="20"/>
          <w:lang w:val="de-DE"/>
        </w:rPr>
        <w:tab/>
        <w:t xml:space="preserve">Die europapolitischen Leitbilder und aktuellen Positionen in Deutschland und Österreich </w:t>
      </w:r>
    </w:p>
    <w:p w:rsidR="00036659" w:rsidRPr="007520A3" w:rsidRDefault="00036659" w:rsidP="00036659">
      <w:pPr>
        <w:widowControl/>
        <w:tabs>
          <w:tab w:val="left" w:pos="2041"/>
        </w:tabs>
        <w:spacing w:line="260" w:lineRule="atLeast"/>
        <w:ind w:left="2041" w:hanging="1899"/>
        <w:outlineLvl w:val="0"/>
        <w:rPr>
          <w:rFonts w:ascii="Open Sans" w:eastAsia="Open Sans" w:hAnsi="Open Sans" w:cs="Open Sans"/>
          <w:i/>
          <w:sz w:val="20"/>
          <w:szCs w:val="20"/>
          <w:lang w:val="de-DE"/>
        </w:rPr>
      </w:pPr>
      <w:r>
        <w:rPr>
          <w:rFonts w:ascii="Open Sans" w:eastAsia="Open Sans" w:hAnsi="Open Sans" w:cs="Open Sans"/>
          <w:b/>
          <w:color w:val="004682"/>
          <w:sz w:val="20"/>
          <w:szCs w:val="20"/>
          <w:lang w:val="de-DE"/>
        </w:rPr>
        <w:tab/>
      </w:r>
      <w:r>
        <w:rPr>
          <w:rFonts w:ascii="Open Sans" w:eastAsia="Open Sans" w:hAnsi="Open Sans" w:cs="Open Sans"/>
          <w:i/>
          <w:sz w:val="20"/>
          <w:szCs w:val="20"/>
          <w:lang w:val="de-DE"/>
        </w:rPr>
        <w:t>Vorstellung des Hintergrundpapiers</w:t>
      </w:r>
      <w:r w:rsidRPr="007520A3">
        <w:rPr>
          <w:rFonts w:ascii="Open Sans" w:eastAsia="Open Sans" w:hAnsi="Open Sans" w:cs="Open Sans"/>
          <w:i/>
          <w:sz w:val="20"/>
          <w:szCs w:val="20"/>
          <w:lang w:val="de-DE"/>
        </w:rPr>
        <w:t>:</w:t>
      </w:r>
    </w:p>
    <w:p w:rsidR="00036659" w:rsidRPr="00DC334E" w:rsidRDefault="00036659" w:rsidP="00DC334E">
      <w:pPr>
        <w:widowControl/>
        <w:tabs>
          <w:tab w:val="left" w:pos="2041"/>
        </w:tabs>
        <w:spacing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Julian </w:t>
      </w:r>
      <w:proofErr w:type="spellStart"/>
      <w:r>
        <w:rPr>
          <w:rFonts w:ascii="Open Sans" w:eastAsia="Open Sans" w:hAnsi="Open Sans" w:cs="Open Sans"/>
          <w:b/>
          <w:color w:val="00B9BE"/>
          <w:sz w:val="20"/>
          <w:szCs w:val="20"/>
          <w:lang w:val="de-DE"/>
        </w:rPr>
        <w:t>Plottka</w:t>
      </w:r>
      <w:proofErr w:type="spellEnd"/>
      <w:r>
        <w:rPr>
          <w:rFonts w:ascii="Open Sans" w:eastAsia="Open Sans" w:hAnsi="Open Sans" w:cs="Open Sans"/>
          <w:b/>
          <w:color w:val="00B9BE"/>
          <w:sz w:val="20"/>
          <w:szCs w:val="20"/>
          <w:lang w:val="de-DE"/>
        </w:rPr>
        <w:t xml:space="preserve">, </w:t>
      </w:r>
      <w:r w:rsidRPr="00557572">
        <w:rPr>
          <w:rFonts w:ascii="Open Sans" w:eastAsia="Open Sans" w:hAnsi="Open Sans" w:cs="Open Sans"/>
          <w:color w:val="1D1D1B"/>
          <w:sz w:val="20"/>
          <w:szCs w:val="20"/>
          <w:lang w:val="de-DE"/>
        </w:rPr>
        <w:t xml:space="preserve">Wissenschaftlicher Mitarbeiter, </w:t>
      </w:r>
      <w:r w:rsidRPr="00A670AE">
        <w:rPr>
          <w:rFonts w:ascii="Open Sans" w:eastAsia="Open Sans" w:hAnsi="Open Sans" w:cs="Open Sans"/>
          <w:color w:val="1D1D1B"/>
          <w:sz w:val="20"/>
          <w:szCs w:val="20"/>
          <w:lang w:val="de-DE"/>
        </w:rPr>
        <w:t>Jean</w:t>
      </w:r>
      <w:r>
        <w:rPr>
          <w:rFonts w:ascii="Open Sans" w:eastAsia="Open Sans" w:hAnsi="Open Sans" w:cs="Open Sans"/>
          <w:color w:val="1D1D1B"/>
          <w:sz w:val="20"/>
          <w:szCs w:val="20"/>
          <w:lang w:val="de-DE"/>
        </w:rPr>
        <w:t>-Monnet-Lehrstuhl für Europäische Politik, Universität Passau</w:t>
      </w:r>
    </w:p>
    <w:p w:rsidR="00BA67C1" w:rsidRDefault="00BA67C1" w:rsidP="002C77BB">
      <w:pPr>
        <w:widowControl/>
        <w:tabs>
          <w:tab w:val="left" w:pos="2041"/>
        </w:tabs>
        <w:spacing w:after="120" w:line="260" w:lineRule="atLeast"/>
        <w:ind w:left="142"/>
        <w:outlineLvl w:val="0"/>
        <w:rPr>
          <w:rFonts w:ascii="Open Sans" w:eastAsia="Open Sans" w:hAnsi="Open Sans" w:cs="Open Sans"/>
          <w:color w:val="1D1D1B"/>
          <w:sz w:val="20"/>
          <w:szCs w:val="20"/>
          <w:lang w:val="de-DE"/>
        </w:rPr>
      </w:pPr>
      <w:r>
        <w:rPr>
          <w:rFonts w:ascii="Open Sans" w:eastAsia="Open Sans" w:hAnsi="Open Sans" w:cs="Open Sans"/>
          <w:noProof/>
          <w:color w:val="1D1D1B"/>
          <w:sz w:val="20"/>
          <w:szCs w:val="20"/>
          <w:lang w:val="de-DE" w:eastAsia="de-DE"/>
        </w:rPr>
        <w:drawing>
          <wp:inline distT="0" distB="0" distL="0" distR="0" wp14:anchorId="7366E033" wp14:editId="4CB3E868">
            <wp:extent cx="4883150" cy="18415"/>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3150" cy="18415"/>
                    </a:xfrm>
                    <a:prstGeom prst="rect">
                      <a:avLst/>
                    </a:prstGeom>
                    <a:noFill/>
                  </pic:spPr>
                </pic:pic>
              </a:graphicData>
            </a:graphic>
          </wp:inline>
        </w:drawing>
      </w:r>
    </w:p>
    <w:p w:rsidR="00BA67C1" w:rsidRDefault="00DC334E" w:rsidP="00BA67C1">
      <w:pPr>
        <w:widowControl/>
        <w:tabs>
          <w:tab w:val="left" w:pos="2041"/>
        </w:tabs>
        <w:spacing w:after="120" w:line="260" w:lineRule="atLeast"/>
        <w:ind w:left="2041" w:hanging="1899"/>
        <w:outlineLvl w:val="0"/>
        <w:rPr>
          <w:rFonts w:ascii="Open Sans" w:eastAsia="Open Sans" w:hAnsi="Open Sans" w:cs="Open Sans"/>
          <w:b/>
          <w:color w:val="004682"/>
          <w:sz w:val="20"/>
          <w:szCs w:val="20"/>
          <w:lang w:val="de-DE"/>
        </w:rPr>
      </w:pPr>
      <w:r>
        <w:rPr>
          <w:rFonts w:ascii="Open Sans" w:eastAsia="Open Sans" w:hAnsi="Open Sans" w:cs="Open Sans"/>
          <w:color w:val="1D1D1B"/>
          <w:sz w:val="20"/>
          <w:szCs w:val="20"/>
          <w:lang w:val="de-DE"/>
        </w:rPr>
        <w:t>17.15</w:t>
      </w:r>
      <w:r w:rsidR="00BA67C1">
        <w:rPr>
          <w:rFonts w:ascii="Open Sans" w:eastAsia="Open Sans" w:hAnsi="Open Sans" w:cs="Open Sans"/>
          <w:color w:val="1D1D1B"/>
          <w:sz w:val="20"/>
          <w:szCs w:val="20"/>
          <w:lang w:val="de-DE"/>
        </w:rPr>
        <w:t xml:space="preserve"> Uhr</w:t>
      </w:r>
      <w:r w:rsidR="00BA67C1">
        <w:rPr>
          <w:rFonts w:ascii="Open Sans" w:eastAsia="Open Sans" w:hAnsi="Open Sans" w:cs="Open Sans"/>
          <w:color w:val="1D1D1B"/>
          <w:sz w:val="20"/>
          <w:szCs w:val="20"/>
          <w:lang w:val="de-DE"/>
        </w:rPr>
        <w:tab/>
      </w:r>
      <w:r w:rsidR="00BA67C1">
        <w:rPr>
          <w:rFonts w:ascii="Open Sans" w:eastAsia="Open Sans" w:hAnsi="Open Sans" w:cs="Open Sans"/>
          <w:b/>
          <w:color w:val="004682"/>
          <w:sz w:val="20"/>
          <w:szCs w:val="20"/>
          <w:lang w:val="de-DE"/>
        </w:rPr>
        <w:t xml:space="preserve">Diskussion: Folgen der Covid-19 Pandemie für die Europäische Union </w:t>
      </w:r>
    </w:p>
    <w:p w:rsidR="00BA67C1" w:rsidRDefault="00BA67C1" w:rsidP="00BA67C1">
      <w:pPr>
        <w:widowControl/>
        <w:tabs>
          <w:tab w:val="left" w:pos="2041"/>
        </w:tabs>
        <w:spacing w:after="120" w:line="260" w:lineRule="atLeast"/>
        <w:ind w:left="2041"/>
        <w:jc w:val="both"/>
        <w:outlineLvl w:val="0"/>
        <w:rPr>
          <w:rFonts w:ascii="Open Sans" w:eastAsia="Open Sans" w:hAnsi="Open Sans" w:cs="Open Sans"/>
          <w:color w:val="1D1D1B"/>
          <w:sz w:val="20"/>
          <w:szCs w:val="20"/>
          <w:lang w:val="de-DE"/>
        </w:rPr>
      </w:pPr>
      <w:r>
        <w:rPr>
          <w:rFonts w:ascii="Open Sans" w:eastAsia="Open Sans" w:hAnsi="Open Sans" w:cs="Open Sans"/>
          <w:color w:val="1D1D1B"/>
          <w:sz w:val="20"/>
          <w:szCs w:val="20"/>
          <w:lang w:val="de-DE"/>
        </w:rPr>
        <w:t>Sowohl für den Zusammenhalt innerhalb der EU als auch für die Auswirkungen auf die Wirtschaften und die Ziele im Klimaschutz stellt die Pandemie einen großen Stresstest dar. Welche Folgen lassen sich jetzt schon abschätzen? Wird der Fond „</w:t>
      </w:r>
      <w:r w:rsidRPr="00A67ED3">
        <w:rPr>
          <w:rFonts w:ascii="Open Sans" w:eastAsia="Open Sans" w:hAnsi="Open Sans" w:cs="Open Sans"/>
          <w:color w:val="1D1D1B"/>
          <w:sz w:val="20"/>
          <w:szCs w:val="20"/>
          <w:lang w:val="de-DE"/>
        </w:rPr>
        <w:t>Next</w:t>
      </w:r>
      <w:r>
        <w:rPr>
          <w:rFonts w:ascii="Open Sans" w:eastAsia="Open Sans" w:hAnsi="Open Sans" w:cs="Open Sans"/>
          <w:color w:val="1D1D1B"/>
          <w:sz w:val="20"/>
          <w:szCs w:val="20"/>
          <w:lang w:val="de-DE"/>
        </w:rPr>
        <w:t xml:space="preserve"> </w:t>
      </w:r>
      <w:r w:rsidRPr="00A67ED3">
        <w:rPr>
          <w:rFonts w:ascii="Open Sans" w:eastAsia="Open Sans" w:hAnsi="Open Sans" w:cs="Open Sans"/>
          <w:color w:val="1D1D1B"/>
          <w:sz w:val="20"/>
          <w:szCs w:val="20"/>
          <w:lang w:val="de-DE"/>
        </w:rPr>
        <w:t>Generation</w:t>
      </w:r>
      <w:r>
        <w:rPr>
          <w:rFonts w:ascii="Open Sans" w:eastAsia="Open Sans" w:hAnsi="Open Sans" w:cs="Open Sans"/>
          <w:color w:val="1D1D1B"/>
          <w:sz w:val="20"/>
          <w:szCs w:val="20"/>
          <w:lang w:val="de-DE"/>
        </w:rPr>
        <w:t xml:space="preserve"> </w:t>
      </w:r>
      <w:r w:rsidRPr="00A67ED3">
        <w:rPr>
          <w:rFonts w:ascii="Open Sans" w:eastAsia="Open Sans" w:hAnsi="Open Sans" w:cs="Open Sans"/>
          <w:color w:val="1D1D1B"/>
          <w:sz w:val="20"/>
          <w:szCs w:val="20"/>
          <w:lang w:val="de-DE"/>
        </w:rPr>
        <w:t>EU</w:t>
      </w:r>
      <w:r>
        <w:rPr>
          <w:rFonts w:ascii="Open Sans" w:eastAsia="Open Sans" w:hAnsi="Open Sans" w:cs="Open Sans"/>
          <w:color w:val="1D1D1B"/>
          <w:sz w:val="20"/>
          <w:szCs w:val="20"/>
          <w:lang w:val="de-DE"/>
        </w:rPr>
        <w:t>“ reichen? Wie lässt sich seine richtige Verwendung sicherstellen? Wie können die Modernisierung, Digitalisierung und der Klimaschutz in die neuen wirtschaftlichen Rahmenbedingungen integriert werden?</w:t>
      </w:r>
    </w:p>
    <w:p w:rsidR="00BA67C1" w:rsidRPr="007520A3" w:rsidRDefault="00BA67C1" w:rsidP="00BA67C1">
      <w:pPr>
        <w:widowControl/>
        <w:tabs>
          <w:tab w:val="left" w:pos="2041"/>
        </w:tabs>
        <w:spacing w:after="120" w:line="260" w:lineRule="atLeast"/>
        <w:jc w:val="both"/>
        <w:outlineLvl w:val="0"/>
        <w:rPr>
          <w:rFonts w:ascii="Open Sans" w:eastAsia="Open Sans" w:hAnsi="Open Sans" w:cs="Open Sans"/>
          <w:i/>
          <w:sz w:val="20"/>
          <w:szCs w:val="20"/>
          <w:lang w:val="de-DE"/>
        </w:rPr>
      </w:pPr>
      <w:r w:rsidRPr="007520A3">
        <w:rPr>
          <w:rFonts w:ascii="Open Sans" w:eastAsia="Open Sans" w:hAnsi="Open Sans" w:cs="Open Sans"/>
          <w:i/>
          <w:sz w:val="20"/>
          <w:szCs w:val="20"/>
          <w:lang w:val="de-DE"/>
        </w:rPr>
        <w:tab/>
        <w:t>Impuls:</w:t>
      </w:r>
    </w:p>
    <w:p w:rsidR="00BA67C1" w:rsidRDefault="00BA67C1" w:rsidP="00BA67C1">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 xml:space="preserve">Prof. Lars Feld, </w:t>
      </w:r>
      <w:r>
        <w:rPr>
          <w:rFonts w:ascii="Open Sans" w:eastAsia="Open Sans" w:hAnsi="Open Sans" w:cs="Open Sans"/>
          <w:color w:val="1D1D1B"/>
          <w:sz w:val="20"/>
          <w:szCs w:val="20"/>
          <w:lang w:val="de-DE"/>
        </w:rPr>
        <w:t>Direktor, Walter Eucken Institut, Freiburg</w:t>
      </w:r>
    </w:p>
    <w:p w:rsidR="00BA67C1" w:rsidRPr="005C6FB5" w:rsidRDefault="00376CA6" w:rsidP="00BA67C1">
      <w:pPr>
        <w:widowControl/>
        <w:tabs>
          <w:tab w:val="left" w:pos="2041"/>
        </w:tabs>
        <w:spacing w:after="120" w:line="260" w:lineRule="atLeast"/>
        <w:ind w:left="2041"/>
        <w:outlineLvl w:val="0"/>
        <w:rPr>
          <w:rFonts w:ascii="Open Sans" w:eastAsia="Open Sans" w:hAnsi="Open Sans" w:cs="Open Sans"/>
          <w:color w:val="1D1D1B"/>
          <w:sz w:val="20"/>
          <w:szCs w:val="20"/>
          <w:lang w:val="de-DE"/>
        </w:rPr>
      </w:pPr>
      <w:r>
        <w:rPr>
          <w:rFonts w:ascii="Open Sans" w:eastAsia="Open Sans" w:hAnsi="Open Sans" w:cs="Open Sans"/>
          <w:b/>
          <w:color w:val="00B9BE"/>
          <w:sz w:val="20"/>
          <w:szCs w:val="20"/>
          <w:lang w:val="de-DE"/>
        </w:rPr>
        <w:t>Mariana Kühnel,</w:t>
      </w:r>
      <w:r w:rsidR="00BA67C1">
        <w:rPr>
          <w:rFonts w:ascii="Open Sans" w:eastAsia="Open Sans" w:hAnsi="Open Sans" w:cs="Open Sans"/>
          <w:b/>
          <w:color w:val="00B9BE"/>
          <w:sz w:val="20"/>
          <w:szCs w:val="20"/>
          <w:lang w:val="de-DE"/>
        </w:rPr>
        <w:t xml:space="preserve"> </w:t>
      </w:r>
      <w:r w:rsidR="00BA67C1" w:rsidRPr="005C6FB5">
        <w:rPr>
          <w:rFonts w:ascii="Open Sans" w:eastAsia="Open Sans" w:hAnsi="Open Sans" w:cs="Open Sans"/>
          <w:color w:val="1D1D1B"/>
          <w:sz w:val="20"/>
          <w:szCs w:val="20"/>
          <w:lang w:val="de-DE"/>
        </w:rPr>
        <w:t>Generalsekretär</w:t>
      </w:r>
      <w:r>
        <w:rPr>
          <w:rFonts w:ascii="Open Sans" w:eastAsia="Open Sans" w:hAnsi="Open Sans" w:cs="Open Sans"/>
          <w:color w:val="1D1D1B"/>
          <w:sz w:val="20"/>
          <w:szCs w:val="20"/>
          <w:lang w:val="de-DE"/>
        </w:rPr>
        <w:t>-Stellvertreterin</w:t>
      </w:r>
      <w:r w:rsidR="00BA67C1">
        <w:rPr>
          <w:rFonts w:ascii="Open Sans" w:eastAsia="Open Sans" w:hAnsi="Open Sans" w:cs="Open Sans"/>
          <w:color w:val="1D1D1B"/>
          <w:sz w:val="20"/>
          <w:szCs w:val="20"/>
          <w:lang w:val="de-DE"/>
        </w:rPr>
        <w:t>,</w:t>
      </w:r>
      <w:r w:rsidR="00BA67C1" w:rsidRPr="005C6FB5">
        <w:rPr>
          <w:rFonts w:ascii="Open Sans" w:eastAsia="Open Sans" w:hAnsi="Open Sans" w:cs="Open Sans"/>
          <w:color w:val="1D1D1B"/>
          <w:sz w:val="20"/>
          <w:szCs w:val="20"/>
          <w:lang w:val="de-DE"/>
        </w:rPr>
        <w:t xml:space="preserve"> Wirtschaftskammer Österreich</w:t>
      </w:r>
    </w:p>
    <w:p w:rsidR="00BA67C1" w:rsidRPr="0092730E" w:rsidRDefault="00BA67C1" w:rsidP="00BA67C1">
      <w:pPr>
        <w:widowControl/>
        <w:tabs>
          <w:tab w:val="left" w:pos="2041"/>
        </w:tabs>
        <w:spacing w:after="120" w:line="260" w:lineRule="atLeast"/>
        <w:jc w:val="both"/>
        <w:outlineLvl w:val="0"/>
        <w:rPr>
          <w:rFonts w:ascii="Open Sans" w:eastAsia="Open Sans" w:hAnsi="Open Sans" w:cs="Open Sans"/>
          <w:i/>
          <w:sz w:val="20"/>
          <w:szCs w:val="20"/>
          <w:lang w:val="de-DE"/>
        </w:rPr>
      </w:pPr>
      <w:r>
        <w:rPr>
          <w:rFonts w:ascii="Open Sans" w:eastAsia="Open Sans" w:hAnsi="Open Sans" w:cs="Open Sans"/>
          <w:i/>
          <w:sz w:val="20"/>
          <w:szCs w:val="20"/>
          <w:lang w:val="de-DE"/>
        </w:rPr>
        <w:tab/>
      </w:r>
      <w:r w:rsidRPr="0092730E">
        <w:rPr>
          <w:rFonts w:ascii="Open Sans" w:eastAsia="Open Sans" w:hAnsi="Open Sans" w:cs="Open Sans"/>
          <w:i/>
          <w:sz w:val="20"/>
          <w:szCs w:val="20"/>
          <w:lang w:val="de-DE"/>
        </w:rPr>
        <w:t xml:space="preserve">Moderation: </w:t>
      </w:r>
    </w:p>
    <w:p w:rsidR="00BA67C1" w:rsidRPr="00D011B8" w:rsidRDefault="00BA67C1" w:rsidP="00BA67C1">
      <w:pPr>
        <w:widowControl/>
        <w:tabs>
          <w:tab w:val="left" w:pos="2041"/>
        </w:tabs>
        <w:spacing w:line="260" w:lineRule="atLeast"/>
        <w:ind w:left="2041"/>
        <w:outlineLvl w:val="0"/>
        <w:rPr>
          <w:rFonts w:ascii="Open Sans" w:eastAsia="Open Sans" w:hAnsi="Open Sans" w:cs="Open Sans"/>
          <w:bCs/>
          <w:color w:val="1D1D1B"/>
          <w:sz w:val="20"/>
          <w:szCs w:val="20"/>
          <w:lang w:val="de-DE"/>
        </w:rPr>
      </w:pPr>
      <w:r>
        <w:rPr>
          <w:rFonts w:ascii="Open Sans" w:eastAsia="Open Sans" w:hAnsi="Open Sans" w:cs="Open Sans"/>
          <w:b/>
          <w:color w:val="00B9BE"/>
          <w:sz w:val="20"/>
          <w:szCs w:val="20"/>
          <w:lang w:val="de-DE"/>
        </w:rPr>
        <w:t xml:space="preserve">Claudia Crawford, </w:t>
      </w:r>
      <w:r>
        <w:rPr>
          <w:rFonts w:ascii="Open Sans" w:eastAsia="Open Sans" w:hAnsi="Open Sans" w:cs="Open Sans"/>
          <w:sz w:val="20"/>
          <w:szCs w:val="20"/>
          <w:lang w:val="de-DE"/>
        </w:rPr>
        <w:t xml:space="preserve">Bundesministerin a. D., Leiterin, </w:t>
      </w:r>
      <w:r w:rsidRPr="00A670AE">
        <w:rPr>
          <w:rFonts w:ascii="Open Sans" w:eastAsia="Open Sans" w:hAnsi="Open Sans" w:cs="Open Sans"/>
          <w:color w:val="1D1D1B"/>
          <w:sz w:val="20"/>
          <w:szCs w:val="20"/>
          <w:lang w:val="de-DE"/>
        </w:rPr>
        <w:t>Multilateraler Dialog KAS, Wien</w:t>
      </w:r>
    </w:p>
    <w:p w:rsidR="00BA67C1" w:rsidRPr="001305DE" w:rsidRDefault="00BA67C1" w:rsidP="00036659">
      <w:pPr>
        <w:widowControl/>
        <w:tabs>
          <w:tab w:val="left" w:pos="2041"/>
        </w:tabs>
        <w:spacing w:line="260" w:lineRule="atLeast"/>
        <w:ind w:left="142"/>
        <w:outlineLvl w:val="0"/>
        <w:rPr>
          <w:rFonts w:ascii="Open Sans" w:eastAsia="Open Sans" w:hAnsi="Open Sans" w:cs="Open Sans"/>
          <w:i/>
          <w:sz w:val="20"/>
          <w:szCs w:val="20"/>
          <w:lang w:val="de-DE"/>
        </w:rPr>
      </w:pPr>
    </w:p>
    <w:p w:rsidR="00036659" w:rsidRDefault="00BA67C1" w:rsidP="00365096">
      <w:pPr>
        <w:widowControl/>
        <w:tabs>
          <w:tab w:val="left" w:pos="2041"/>
        </w:tabs>
        <w:spacing w:line="260" w:lineRule="atLeast"/>
        <w:ind w:left="2041" w:hanging="1899"/>
        <w:jc w:val="both"/>
        <w:outlineLvl w:val="0"/>
        <w:rPr>
          <w:rFonts w:ascii="Open Sans" w:eastAsia="Open Sans" w:hAnsi="Open Sans" w:cs="Open Sans"/>
          <w:i/>
          <w:color w:val="1D1D1B"/>
          <w:sz w:val="20"/>
          <w:szCs w:val="20"/>
          <w:lang w:val="de-DE"/>
        </w:rPr>
      </w:pPr>
      <w:r>
        <w:rPr>
          <w:rFonts w:ascii="Open Sans" w:eastAsia="Open Sans" w:hAnsi="Open Sans" w:cs="Open Sans"/>
          <w:i/>
          <w:color w:val="1D1D1B"/>
          <w:sz w:val="20"/>
          <w:szCs w:val="20"/>
          <w:lang w:val="de-DE"/>
        </w:rPr>
        <w:tab/>
      </w:r>
      <w:r w:rsidRPr="00A964CE">
        <w:rPr>
          <w:rFonts w:ascii="Open Sans" w:eastAsia="Open Sans" w:hAnsi="Open Sans" w:cs="Open Sans"/>
          <w:i/>
          <w:color w:val="1D1D1B"/>
          <w:sz w:val="20"/>
          <w:szCs w:val="20"/>
          <w:lang w:val="de-DE"/>
        </w:rPr>
        <w:t>Im Anschluss Diskussion</w:t>
      </w:r>
      <w:r>
        <w:rPr>
          <w:rFonts w:ascii="Open Sans" w:eastAsia="Open Sans" w:hAnsi="Open Sans" w:cs="Open Sans"/>
          <w:i/>
          <w:color w:val="1D1D1B"/>
          <w:sz w:val="20"/>
          <w:szCs w:val="20"/>
          <w:lang w:val="de-DE"/>
        </w:rPr>
        <w:t xml:space="preserve"> bis max. 18:45 Uhr</w:t>
      </w:r>
    </w:p>
    <w:p w:rsidR="00AF7424" w:rsidRDefault="00AF7424" w:rsidP="002C77BB">
      <w:pPr>
        <w:widowControl/>
        <w:tabs>
          <w:tab w:val="left" w:pos="2041"/>
        </w:tabs>
        <w:spacing w:after="120" w:line="260" w:lineRule="atLeast"/>
        <w:ind w:left="2041" w:hanging="1899"/>
        <w:jc w:val="both"/>
        <w:outlineLvl w:val="0"/>
        <w:rPr>
          <w:rFonts w:ascii="Open Sans" w:eastAsia="Open Sans" w:hAnsi="Open Sans" w:cs="Open Sans"/>
          <w:color w:val="1D1D1B"/>
          <w:sz w:val="20"/>
          <w:szCs w:val="20"/>
          <w:lang w:val="de-DE"/>
        </w:rPr>
      </w:pPr>
      <w:r>
        <w:rPr>
          <w:rFonts w:ascii="Open Sans" w:eastAsia="Open Sans" w:hAnsi="Open Sans" w:cs="Open Sans"/>
          <w:noProof/>
          <w:color w:val="1D1D1B"/>
          <w:sz w:val="20"/>
          <w:szCs w:val="20"/>
          <w:lang w:val="de-DE" w:eastAsia="de-DE"/>
        </w:rPr>
        <w:drawing>
          <wp:inline distT="0" distB="0" distL="0" distR="0" wp14:anchorId="65FD909E">
            <wp:extent cx="4883150" cy="18415"/>
            <wp:effectExtent l="0" t="0" r="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3150" cy="18415"/>
                    </a:xfrm>
                    <a:prstGeom prst="rect">
                      <a:avLst/>
                    </a:prstGeom>
                    <a:noFill/>
                  </pic:spPr>
                </pic:pic>
              </a:graphicData>
            </a:graphic>
          </wp:inline>
        </w:drawing>
      </w:r>
    </w:p>
    <w:p w:rsidR="00992BCD" w:rsidRDefault="004972AA" w:rsidP="00AF7424">
      <w:pPr>
        <w:widowControl/>
        <w:tabs>
          <w:tab w:val="left" w:pos="2041"/>
        </w:tabs>
        <w:spacing w:after="120" w:line="260" w:lineRule="atLeast"/>
        <w:ind w:left="2041" w:hanging="1899"/>
        <w:jc w:val="both"/>
        <w:outlineLvl w:val="0"/>
        <w:rPr>
          <w:rFonts w:ascii="Open Sans" w:eastAsia="Open Sans" w:hAnsi="Open Sans" w:cs="Open Sans"/>
          <w:b/>
          <w:color w:val="004682"/>
          <w:sz w:val="20"/>
          <w:szCs w:val="20"/>
          <w:lang w:val="de-DE"/>
        </w:rPr>
      </w:pPr>
      <w:r>
        <w:rPr>
          <w:rFonts w:ascii="Open Sans" w:eastAsia="Open Sans" w:hAnsi="Open Sans" w:cs="Open Sans"/>
          <w:color w:val="1D1D1B"/>
          <w:sz w:val="20"/>
          <w:szCs w:val="20"/>
          <w:lang w:val="de-DE"/>
        </w:rPr>
        <w:t>19:0</w:t>
      </w:r>
      <w:r w:rsidR="00A67950" w:rsidRPr="00A67950">
        <w:rPr>
          <w:rFonts w:ascii="Open Sans" w:eastAsia="Open Sans" w:hAnsi="Open Sans" w:cs="Open Sans"/>
          <w:color w:val="1D1D1B"/>
          <w:sz w:val="20"/>
          <w:szCs w:val="20"/>
          <w:lang w:val="de-DE"/>
        </w:rPr>
        <w:t>0 Uhr</w:t>
      </w:r>
      <w:r w:rsidR="00A67950" w:rsidRPr="00A67950">
        <w:rPr>
          <w:rFonts w:ascii="Open Sans" w:eastAsia="Open Sans" w:hAnsi="Open Sans" w:cs="Open Sans"/>
          <w:color w:val="1D1D1B"/>
          <w:sz w:val="20"/>
          <w:szCs w:val="20"/>
          <w:lang w:val="de-DE"/>
        </w:rPr>
        <w:tab/>
      </w:r>
      <w:r w:rsidR="0070710C">
        <w:rPr>
          <w:rFonts w:ascii="Open Sans" w:eastAsia="Open Sans" w:hAnsi="Open Sans" w:cs="Open Sans"/>
          <w:b/>
          <w:color w:val="004682"/>
          <w:sz w:val="20"/>
          <w:szCs w:val="20"/>
          <w:lang w:val="de-DE"/>
        </w:rPr>
        <w:t>Diskussion</w:t>
      </w:r>
      <w:r w:rsidR="00AF7424">
        <w:rPr>
          <w:rFonts w:ascii="Open Sans" w:eastAsia="Open Sans" w:hAnsi="Open Sans" w:cs="Open Sans"/>
          <w:b/>
          <w:color w:val="004682"/>
          <w:sz w:val="20"/>
          <w:szCs w:val="20"/>
          <w:lang w:val="de-DE"/>
        </w:rPr>
        <w:t xml:space="preserve">: </w:t>
      </w:r>
      <w:r w:rsidR="00992BCD" w:rsidRPr="004972AA">
        <w:rPr>
          <w:rFonts w:ascii="Open Sans" w:eastAsia="Open Sans" w:hAnsi="Open Sans" w:cs="Open Sans"/>
          <w:b/>
          <w:color w:val="004682"/>
          <w:sz w:val="20"/>
          <w:szCs w:val="20"/>
          <w:lang w:val="de-DE"/>
        </w:rPr>
        <w:t>Wiener Dialog zur Zukunft Europas. Potenziale deutsch-österreichischer Kooperation</w:t>
      </w:r>
    </w:p>
    <w:p w:rsidR="00C10486" w:rsidRDefault="009132C9" w:rsidP="00992BCD">
      <w:pPr>
        <w:widowControl/>
        <w:tabs>
          <w:tab w:val="left" w:pos="2041"/>
        </w:tabs>
        <w:spacing w:after="120" w:line="260" w:lineRule="atLeast"/>
        <w:ind w:left="2041" w:hanging="1899"/>
        <w:jc w:val="both"/>
        <w:outlineLvl w:val="0"/>
        <w:rPr>
          <w:rFonts w:ascii="Open Sans" w:eastAsia="Open Sans" w:hAnsi="Open Sans" w:cs="Open Sans"/>
          <w:b/>
          <w:color w:val="004682"/>
          <w:sz w:val="20"/>
          <w:szCs w:val="20"/>
          <w:lang w:val="de-DE"/>
        </w:rPr>
      </w:pPr>
      <w:r>
        <w:rPr>
          <w:rFonts w:ascii="Open Sans" w:eastAsia="Open Sans" w:hAnsi="Open Sans" w:cs="Open Sans"/>
          <w:b/>
          <w:color w:val="004682"/>
          <w:sz w:val="20"/>
          <w:szCs w:val="20"/>
          <w:lang w:val="de-DE"/>
        </w:rPr>
        <w:tab/>
      </w:r>
      <w:r w:rsidR="00E957F1" w:rsidRPr="00E957F1">
        <w:rPr>
          <w:rFonts w:ascii="Open Sans" w:eastAsia="Open Sans" w:hAnsi="Open Sans" w:cs="Open Sans"/>
          <w:color w:val="1D1D1B"/>
          <w:sz w:val="20"/>
          <w:szCs w:val="20"/>
          <w:lang w:val="de-DE"/>
        </w:rPr>
        <w:t>Entscheidend für das Funktionieren minilateraler Ansätze in der Europapolitik ist die konkrete</w:t>
      </w:r>
      <w:r w:rsidR="00E957F1">
        <w:rPr>
          <w:rFonts w:ascii="Open Sans" w:eastAsia="Open Sans" w:hAnsi="Open Sans" w:cs="Open Sans"/>
          <w:color w:val="1D1D1B"/>
          <w:sz w:val="20"/>
          <w:szCs w:val="20"/>
          <w:lang w:val="de-DE"/>
        </w:rPr>
        <w:t xml:space="preserve"> Zusammenarbeit. </w:t>
      </w:r>
      <w:r w:rsidR="00A130E1" w:rsidRPr="00A130E1">
        <w:rPr>
          <w:rFonts w:ascii="Open Sans" w:eastAsia="Open Sans" w:hAnsi="Open Sans" w:cs="Open Sans"/>
          <w:color w:val="1D1D1B"/>
          <w:sz w:val="20"/>
          <w:szCs w:val="20"/>
          <w:lang w:val="de-DE"/>
        </w:rPr>
        <w:t xml:space="preserve">Wie wird die </w:t>
      </w:r>
      <w:r w:rsidR="00A130E1">
        <w:rPr>
          <w:rFonts w:ascii="Open Sans" w:eastAsia="Open Sans" w:hAnsi="Open Sans" w:cs="Open Sans"/>
          <w:color w:val="1D1D1B"/>
          <w:sz w:val="20"/>
          <w:szCs w:val="20"/>
          <w:lang w:val="de-DE"/>
        </w:rPr>
        <w:t>deutsch-österreichische Kooperation in Berlin und Wien diskutiert? Wie wird sie in Brüssel gesehe</w:t>
      </w:r>
      <w:r w:rsidR="0088081D">
        <w:rPr>
          <w:rFonts w:ascii="Open Sans" w:eastAsia="Open Sans" w:hAnsi="Open Sans" w:cs="Open Sans"/>
          <w:color w:val="1D1D1B"/>
          <w:sz w:val="20"/>
          <w:szCs w:val="20"/>
          <w:lang w:val="de-DE"/>
        </w:rPr>
        <w:t>n</w:t>
      </w:r>
      <w:r w:rsidR="00A130E1">
        <w:rPr>
          <w:rFonts w:ascii="Open Sans" w:eastAsia="Open Sans" w:hAnsi="Open Sans" w:cs="Open Sans"/>
          <w:color w:val="1D1D1B"/>
          <w:sz w:val="20"/>
          <w:szCs w:val="20"/>
          <w:lang w:val="de-DE"/>
        </w:rPr>
        <w:t xml:space="preserve">? </w:t>
      </w:r>
      <w:r w:rsidR="00C10486">
        <w:rPr>
          <w:rFonts w:ascii="Open Sans" w:eastAsia="Open Sans" w:hAnsi="Open Sans" w:cs="Open Sans"/>
          <w:color w:val="1D1D1B"/>
          <w:sz w:val="20"/>
          <w:szCs w:val="20"/>
          <w:lang w:val="de-DE"/>
        </w:rPr>
        <w:t xml:space="preserve">Wie gestaltet sich die Kooperation </w:t>
      </w:r>
      <w:r w:rsidR="00A130E1">
        <w:rPr>
          <w:rFonts w:ascii="Open Sans" w:eastAsia="Open Sans" w:hAnsi="Open Sans" w:cs="Open Sans"/>
          <w:color w:val="1D1D1B"/>
          <w:sz w:val="20"/>
          <w:szCs w:val="20"/>
          <w:lang w:val="de-DE"/>
        </w:rPr>
        <w:t xml:space="preserve">derzeit </w:t>
      </w:r>
      <w:r w:rsidR="00C10486">
        <w:rPr>
          <w:rFonts w:ascii="Open Sans" w:eastAsia="Open Sans" w:hAnsi="Open Sans" w:cs="Open Sans"/>
          <w:color w:val="1D1D1B"/>
          <w:sz w:val="20"/>
          <w:szCs w:val="20"/>
          <w:lang w:val="de-DE"/>
        </w:rPr>
        <w:t xml:space="preserve">auf politischer Ebene? Welche aktuellen Stoßrichtungen werden verfolgt? Inwiefern </w:t>
      </w:r>
      <w:r w:rsidR="005C4C52">
        <w:rPr>
          <w:rFonts w:ascii="Open Sans" w:eastAsia="Open Sans" w:hAnsi="Open Sans" w:cs="Open Sans"/>
          <w:color w:val="1D1D1B"/>
          <w:sz w:val="20"/>
          <w:szCs w:val="20"/>
          <w:lang w:val="de-DE"/>
        </w:rPr>
        <w:t>haben</w:t>
      </w:r>
      <w:r w:rsidR="00C10486">
        <w:rPr>
          <w:rFonts w:ascii="Open Sans" w:eastAsia="Open Sans" w:hAnsi="Open Sans" w:cs="Open Sans"/>
          <w:color w:val="1D1D1B"/>
          <w:sz w:val="20"/>
          <w:szCs w:val="20"/>
          <w:lang w:val="de-DE"/>
        </w:rPr>
        <w:t xml:space="preserve"> die identifizierten Prioritäten </w:t>
      </w:r>
      <w:r w:rsidR="005C4C52">
        <w:rPr>
          <w:rFonts w:ascii="Open Sans" w:eastAsia="Open Sans" w:hAnsi="Open Sans" w:cs="Open Sans"/>
          <w:color w:val="1D1D1B"/>
          <w:sz w:val="20"/>
          <w:szCs w:val="20"/>
          <w:lang w:val="de-DE"/>
        </w:rPr>
        <w:t xml:space="preserve">und Reformvorschläge </w:t>
      </w:r>
      <w:r w:rsidR="00C10486">
        <w:rPr>
          <w:rFonts w:ascii="Open Sans" w:eastAsia="Open Sans" w:hAnsi="Open Sans" w:cs="Open Sans"/>
          <w:color w:val="1D1D1B"/>
          <w:sz w:val="20"/>
          <w:szCs w:val="20"/>
          <w:lang w:val="de-DE"/>
        </w:rPr>
        <w:t xml:space="preserve">realpolitisch </w:t>
      </w:r>
      <w:r w:rsidR="005C4C52">
        <w:rPr>
          <w:rFonts w:ascii="Open Sans" w:eastAsia="Open Sans" w:hAnsi="Open Sans" w:cs="Open Sans"/>
          <w:color w:val="1D1D1B"/>
          <w:sz w:val="20"/>
          <w:szCs w:val="20"/>
          <w:lang w:val="de-DE"/>
        </w:rPr>
        <w:t>eine Chance auf Umsetzung</w:t>
      </w:r>
      <w:r w:rsidR="00C10486">
        <w:rPr>
          <w:rFonts w:ascii="Open Sans" w:eastAsia="Open Sans" w:hAnsi="Open Sans" w:cs="Open Sans"/>
          <w:color w:val="1D1D1B"/>
          <w:sz w:val="20"/>
          <w:szCs w:val="20"/>
          <w:lang w:val="de-DE"/>
        </w:rPr>
        <w:t>?</w:t>
      </w:r>
    </w:p>
    <w:p w:rsidR="004972AA" w:rsidRDefault="004972AA" w:rsidP="005E6444">
      <w:pPr>
        <w:widowControl/>
        <w:tabs>
          <w:tab w:val="left" w:pos="2041"/>
        </w:tabs>
        <w:spacing w:after="120" w:line="260" w:lineRule="atLeast"/>
        <w:ind w:left="2041" w:hanging="1899"/>
        <w:jc w:val="both"/>
        <w:outlineLvl w:val="0"/>
        <w:rPr>
          <w:rFonts w:ascii="Open Sans" w:eastAsia="Open Sans" w:hAnsi="Open Sans" w:cs="Open Sans"/>
          <w:i/>
          <w:sz w:val="20"/>
          <w:szCs w:val="20"/>
          <w:lang w:val="de-DE"/>
        </w:rPr>
      </w:pPr>
      <w:r>
        <w:rPr>
          <w:rFonts w:ascii="Open Sans" w:eastAsia="Open Sans" w:hAnsi="Open Sans" w:cs="Open Sans"/>
          <w:b/>
          <w:color w:val="004682"/>
          <w:sz w:val="20"/>
          <w:szCs w:val="20"/>
          <w:lang w:val="de-DE"/>
        </w:rPr>
        <w:tab/>
      </w:r>
      <w:r>
        <w:rPr>
          <w:rFonts w:ascii="Open Sans" w:eastAsia="Open Sans" w:hAnsi="Open Sans" w:cs="Open Sans"/>
          <w:i/>
          <w:sz w:val="20"/>
          <w:szCs w:val="20"/>
          <w:lang w:val="de-DE"/>
        </w:rPr>
        <w:t>Impuls:</w:t>
      </w:r>
    </w:p>
    <w:p w:rsidR="004972AA" w:rsidRPr="007C7593" w:rsidRDefault="00FA3EBC" w:rsidP="00D603F7">
      <w:pPr>
        <w:widowControl/>
        <w:tabs>
          <w:tab w:val="left" w:pos="2041"/>
        </w:tabs>
        <w:spacing w:after="120" w:line="260" w:lineRule="atLeast"/>
        <w:ind w:left="2041"/>
        <w:outlineLvl w:val="0"/>
        <w:rPr>
          <w:rFonts w:ascii="Open Sans" w:eastAsia="Open Sans" w:hAnsi="Open Sans" w:cs="Open Sans"/>
          <w:i/>
          <w:color w:val="000000" w:themeColor="text1"/>
          <w:sz w:val="20"/>
          <w:szCs w:val="20"/>
          <w:lang w:val="de-DE"/>
        </w:rPr>
      </w:pPr>
      <w:r>
        <w:rPr>
          <w:rFonts w:ascii="Open Sans" w:eastAsia="Open Sans" w:hAnsi="Open Sans" w:cs="Open Sans"/>
          <w:b/>
          <w:color w:val="00B9BE"/>
          <w:sz w:val="20"/>
          <w:szCs w:val="20"/>
          <w:lang w:val="de-DE"/>
        </w:rPr>
        <w:t>Dr. Martin Eichtinger</w:t>
      </w:r>
      <w:r w:rsidR="004972AA" w:rsidRPr="00414A67">
        <w:rPr>
          <w:rFonts w:ascii="Open Sans" w:eastAsia="Open Sans" w:hAnsi="Open Sans" w:cs="Open Sans"/>
          <w:b/>
          <w:color w:val="00B9BE"/>
          <w:sz w:val="20"/>
          <w:szCs w:val="20"/>
          <w:lang w:val="de-DE"/>
        </w:rPr>
        <w:t>,</w:t>
      </w:r>
      <w:r w:rsidR="004972AA">
        <w:rPr>
          <w:rFonts w:ascii="Open Sans" w:eastAsia="Open Sans" w:hAnsi="Open Sans" w:cs="Open Sans"/>
          <w:i/>
          <w:sz w:val="20"/>
          <w:szCs w:val="20"/>
          <w:lang w:val="de-DE"/>
        </w:rPr>
        <w:t xml:space="preserve"> </w:t>
      </w:r>
      <w:r>
        <w:rPr>
          <w:rFonts w:ascii="Open Sans" w:eastAsia="Open Sans" w:hAnsi="Open Sans" w:cs="Open Sans"/>
          <w:bCs/>
          <w:color w:val="1D1D1B"/>
          <w:sz w:val="20"/>
          <w:szCs w:val="20"/>
          <w:lang w:val="de-DE"/>
        </w:rPr>
        <w:t>Landesrat für Europa, Internationale Beziehungen, Arbeitsmarkt und Wohnbau, Niederösterreich</w:t>
      </w:r>
    </w:p>
    <w:p w:rsidR="004972AA" w:rsidRPr="007C7593" w:rsidRDefault="00E00539" w:rsidP="00D364C8">
      <w:pPr>
        <w:widowControl/>
        <w:tabs>
          <w:tab w:val="left" w:pos="2041"/>
        </w:tabs>
        <w:spacing w:after="120" w:line="260" w:lineRule="atLeast"/>
        <w:ind w:left="2041"/>
        <w:outlineLvl w:val="0"/>
        <w:rPr>
          <w:rFonts w:ascii="Open Sans" w:eastAsia="Open Sans" w:hAnsi="Open Sans" w:cs="Open Sans"/>
          <w:bCs/>
          <w:i/>
          <w:color w:val="000000" w:themeColor="text1"/>
          <w:sz w:val="20"/>
          <w:szCs w:val="20"/>
          <w:lang w:val="de-DE"/>
        </w:rPr>
      </w:pPr>
      <w:r>
        <w:rPr>
          <w:rFonts w:ascii="Open Sans" w:eastAsia="Open Sans" w:hAnsi="Open Sans" w:cs="Open Sans"/>
          <w:b/>
          <w:color w:val="00B9BE"/>
          <w:sz w:val="20"/>
          <w:szCs w:val="20"/>
          <w:lang w:val="de-DE"/>
        </w:rPr>
        <w:t>M</w:t>
      </w:r>
      <w:r w:rsidR="00376CA6">
        <w:rPr>
          <w:rFonts w:ascii="Open Sans" w:eastAsia="Open Sans" w:hAnsi="Open Sans" w:cs="Open Sans"/>
          <w:b/>
          <w:color w:val="00B9BE"/>
          <w:sz w:val="20"/>
          <w:szCs w:val="20"/>
          <w:lang w:val="de-DE"/>
        </w:rPr>
        <w:t xml:space="preserve">elanie </w:t>
      </w:r>
      <w:proofErr w:type="spellStart"/>
      <w:r w:rsidR="00376CA6">
        <w:rPr>
          <w:rFonts w:ascii="Open Sans" w:eastAsia="Open Sans" w:hAnsi="Open Sans" w:cs="Open Sans"/>
          <w:b/>
          <w:color w:val="00B9BE"/>
          <w:sz w:val="20"/>
          <w:szCs w:val="20"/>
          <w:lang w:val="de-DE"/>
        </w:rPr>
        <w:t>Huml</w:t>
      </w:r>
      <w:proofErr w:type="spellEnd"/>
      <w:r w:rsidR="004972AA" w:rsidRPr="00414A67">
        <w:rPr>
          <w:rFonts w:ascii="Open Sans" w:eastAsia="Open Sans" w:hAnsi="Open Sans" w:cs="Open Sans"/>
          <w:b/>
          <w:color w:val="00B9BE"/>
          <w:sz w:val="20"/>
          <w:szCs w:val="20"/>
          <w:lang w:val="de-DE"/>
        </w:rPr>
        <w:t xml:space="preserve">, </w:t>
      </w:r>
      <w:r w:rsidR="00376CA6">
        <w:rPr>
          <w:rFonts w:ascii="Open Sans" w:eastAsia="Open Sans" w:hAnsi="Open Sans" w:cs="Open Sans"/>
          <w:bCs/>
          <w:color w:val="1D1D1B"/>
          <w:sz w:val="20"/>
          <w:szCs w:val="20"/>
          <w:lang w:val="de-DE"/>
        </w:rPr>
        <w:t>Staatsministerin für Europa und Internationales, Bayern</w:t>
      </w:r>
    </w:p>
    <w:p w:rsidR="00127D24" w:rsidRPr="0088256E" w:rsidRDefault="00127D24" w:rsidP="00127D24">
      <w:pPr>
        <w:widowControl/>
        <w:tabs>
          <w:tab w:val="left" w:pos="2041"/>
        </w:tabs>
        <w:spacing w:after="120" w:line="260" w:lineRule="atLeast"/>
        <w:outlineLvl w:val="0"/>
        <w:rPr>
          <w:rFonts w:ascii="Open Sans" w:eastAsia="Open Sans" w:hAnsi="Open Sans" w:cs="Open Sans"/>
          <w:i/>
          <w:sz w:val="20"/>
          <w:szCs w:val="20"/>
          <w:lang w:val="en-GB"/>
        </w:rPr>
      </w:pPr>
      <w:r>
        <w:rPr>
          <w:rFonts w:ascii="Open Sans" w:eastAsia="Open Sans" w:hAnsi="Open Sans" w:cs="Open Sans"/>
          <w:i/>
          <w:sz w:val="20"/>
          <w:szCs w:val="20"/>
          <w:lang w:val="de-DE"/>
        </w:rPr>
        <w:tab/>
      </w:r>
      <w:r w:rsidRPr="0088256E">
        <w:rPr>
          <w:rFonts w:ascii="Open Sans" w:eastAsia="Open Sans" w:hAnsi="Open Sans" w:cs="Open Sans"/>
          <w:i/>
          <w:sz w:val="20"/>
          <w:szCs w:val="20"/>
          <w:lang w:val="en-GB"/>
        </w:rPr>
        <w:t>Moderation:</w:t>
      </w:r>
    </w:p>
    <w:p w:rsidR="00974AA8" w:rsidRPr="0088256E" w:rsidRDefault="005A05B7" w:rsidP="00471FBF">
      <w:pPr>
        <w:widowControl/>
        <w:tabs>
          <w:tab w:val="left" w:pos="2041"/>
        </w:tabs>
        <w:spacing w:line="260" w:lineRule="atLeast"/>
        <w:ind w:left="2041"/>
        <w:outlineLvl w:val="0"/>
        <w:rPr>
          <w:rFonts w:ascii="Open Sans" w:eastAsia="Open Sans" w:hAnsi="Open Sans" w:cs="Open Sans"/>
          <w:bCs/>
          <w:color w:val="1D1D1B"/>
          <w:sz w:val="20"/>
          <w:szCs w:val="20"/>
          <w:lang w:val="en-GB"/>
        </w:rPr>
      </w:pPr>
      <w:proofErr w:type="spellStart"/>
      <w:r w:rsidRPr="0088256E">
        <w:rPr>
          <w:rFonts w:ascii="Open Sans" w:eastAsia="Open Sans" w:hAnsi="Open Sans" w:cs="Open Sans"/>
          <w:b/>
          <w:color w:val="00B9BE"/>
          <w:sz w:val="20"/>
          <w:szCs w:val="20"/>
          <w:lang w:val="en-GB"/>
        </w:rPr>
        <w:t>Dr.</w:t>
      </w:r>
      <w:proofErr w:type="spellEnd"/>
      <w:r w:rsidRPr="0088256E">
        <w:rPr>
          <w:rFonts w:ascii="Open Sans" w:eastAsia="Open Sans" w:hAnsi="Open Sans" w:cs="Open Sans"/>
          <w:b/>
          <w:color w:val="00B9BE"/>
          <w:sz w:val="20"/>
          <w:szCs w:val="20"/>
          <w:lang w:val="en-GB"/>
        </w:rPr>
        <w:t xml:space="preserve"> </w:t>
      </w:r>
      <w:r w:rsidR="0070710C" w:rsidRPr="0088256E">
        <w:rPr>
          <w:rFonts w:ascii="Open Sans" w:eastAsia="Open Sans" w:hAnsi="Open Sans" w:cs="Open Sans"/>
          <w:b/>
          <w:color w:val="00B9BE"/>
          <w:sz w:val="20"/>
          <w:szCs w:val="20"/>
          <w:lang w:val="en-GB"/>
        </w:rPr>
        <w:t xml:space="preserve">Jana </w:t>
      </w:r>
      <w:proofErr w:type="spellStart"/>
      <w:r w:rsidR="0070710C" w:rsidRPr="0088256E">
        <w:rPr>
          <w:rFonts w:ascii="Open Sans" w:eastAsia="Open Sans" w:hAnsi="Open Sans" w:cs="Open Sans"/>
          <w:b/>
          <w:color w:val="00B9BE"/>
          <w:sz w:val="20"/>
          <w:szCs w:val="20"/>
          <w:lang w:val="en-GB"/>
        </w:rPr>
        <w:t>Puglierin</w:t>
      </w:r>
      <w:proofErr w:type="spellEnd"/>
      <w:r w:rsidR="00127D24" w:rsidRPr="0088256E">
        <w:rPr>
          <w:rFonts w:ascii="Open Sans" w:eastAsia="Open Sans" w:hAnsi="Open Sans" w:cs="Open Sans"/>
          <w:b/>
          <w:color w:val="00B9BE"/>
          <w:sz w:val="20"/>
          <w:szCs w:val="20"/>
          <w:lang w:val="en-GB"/>
        </w:rPr>
        <w:t xml:space="preserve">, </w:t>
      </w:r>
      <w:proofErr w:type="spellStart"/>
      <w:r w:rsidR="0070710C" w:rsidRPr="0088256E">
        <w:rPr>
          <w:rFonts w:ascii="Open Sans" w:eastAsia="Open Sans" w:hAnsi="Open Sans" w:cs="Open Sans"/>
          <w:sz w:val="20"/>
          <w:szCs w:val="20"/>
          <w:lang w:val="en-GB"/>
        </w:rPr>
        <w:t>Büroleiterin</w:t>
      </w:r>
      <w:proofErr w:type="spellEnd"/>
      <w:r w:rsidRPr="0088256E">
        <w:rPr>
          <w:rFonts w:ascii="Open Sans" w:eastAsia="Open Sans" w:hAnsi="Open Sans" w:cs="Open Sans"/>
          <w:sz w:val="20"/>
          <w:szCs w:val="20"/>
          <w:lang w:val="en-GB"/>
        </w:rPr>
        <w:t>,</w:t>
      </w:r>
      <w:r w:rsidR="00471FBF" w:rsidRPr="0088256E">
        <w:rPr>
          <w:rFonts w:ascii="Open Sans" w:eastAsia="Open Sans" w:hAnsi="Open Sans" w:cs="Open Sans"/>
          <w:b/>
          <w:sz w:val="20"/>
          <w:szCs w:val="20"/>
          <w:lang w:val="en-GB"/>
        </w:rPr>
        <w:t xml:space="preserve"> </w:t>
      </w:r>
      <w:r w:rsidR="00471FBF" w:rsidRPr="0088256E">
        <w:rPr>
          <w:rFonts w:ascii="Open Sans" w:eastAsia="Open Sans" w:hAnsi="Open Sans" w:cs="Open Sans"/>
          <w:bCs/>
          <w:color w:val="1D1D1B"/>
          <w:sz w:val="20"/>
          <w:szCs w:val="20"/>
          <w:lang w:val="en-GB"/>
        </w:rPr>
        <w:t>European Council on Foreign Relations</w:t>
      </w:r>
      <w:r w:rsidR="00127D24" w:rsidRPr="0088256E">
        <w:rPr>
          <w:rFonts w:ascii="Open Sans" w:eastAsia="Open Sans" w:hAnsi="Open Sans" w:cs="Open Sans"/>
          <w:bCs/>
          <w:color w:val="1D1D1B"/>
          <w:sz w:val="20"/>
          <w:szCs w:val="20"/>
          <w:lang w:val="en-GB"/>
        </w:rPr>
        <w:t>, Berlin</w:t>
      </w:r>
    </w:p>
    <w:sectPr w:rsidR="00974AA8" w:rsidRPr="0088256E" w:rsidSect="00916F9D">
      <w:type w:val="continuous"/>
      <w:pgSz w:w="11910" w:h="16840"/>
      <w:pgMar w:top="820" w:right="1278" w:bottom="709" w:left="1060" w:header="737" w:footer="13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86" w:rsidRDefault="00D40D86">
      <w:r>
        <w:separator/>
      </w:r>
    </w:p>
  </w:endnote>
  <w:endnote w:type="continuationSeparator" w:id="0">
    <w:p w:rsidR="00D40D86" w:rsidRDefault="00D4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7C" w:rsidRDefault="002B6578">
    <w:pPr>
      <w:spacing w:line="14" w:lineRule="auto"/>
      <w:rPr>
        <w:sz w:val="20"/>
        <w:szCs w:val="20"/>
      </w:rPr>
    </w:pPr>
    <w:r>
      <w:rPr>
        <w:noProof/>
        <w:lang w:val="de-DE" w:eastAsia="de-DE"/>
      </w:rPr>
      <mc:AlternateContent>
        <mc:Choice Requires="wps">
          <w:drawing>
            <wp:anchor distT="0" distB="0" distL="114300" distR="114300" simplePos="0" relativeHeight="503309792" behindDoc="1" locked="0" layoutInCell="1" allowOverlap="1" wp14:anchorId="5FADB6D8" wp14:editId="264C5C9B">
              <wp:simplePos x="0" y="0"/>
              <wp:positionH relativeFrom="page">
                <wp:posOffset>5600700</wp:posOffset>
              </wp:positionH>
              <wp:positionV relativeFrom="page">
                <wp:posOffset>10151110</wp:posOffset>
              </wp:positionV>
              <wp:extent cx="1395730" cy="450215"/>
              <wp:effectExtent l="0" t="0" r="444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67C" w:rsidRDefault="009E3B3C">
                          <w:pPr>
                            <w:spacing w:line="214" w:lineRule="exact"/>
                            <w:ind w:left="20"/>
                            <w:rPr>
                              <w:rFonts w:ascii="Open Sans" w:eastAsia="Open Sans" w:hAnsi="Open Sans" w:cs="Open Sans"/>
                              <w:sz w:val="18"/>
                              <w:szCs w:val="18"/>
                            </w:rPr>
                          </w:pPr>
                          <w:r w:rsidRPr="009E3B3C">
                            <w:rPr>
                              <w:rFonts w:ascii="Open Sans" w:eastAsia="Open Sans" w:hAnsi="Open Sans" w:cs="Open Sans"/>
                              <w:sz w:val="18"/>
                              <w:szCs w:val="18"/>
                            </w:rPr>
                            <w:t>www.kas.de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FADB6D8" id="_x0000_t202" coordsize="21600,21600" o:spt="202" path="m,l,21600r21600,l21600,xe">
              <v:stroke joinstyle="miter"/>
              <v:path gradientshapeok="t" o:connecttype="rect"/>
            </v:shapetype>
            <v:shape id="Text Box 4" o:spid="_x0000_s1026" type="#_x0000_t202" style="position:absolute;margin-left:441pt;margin-top:799.3pt;width:109.9pt;height:35.45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aWrA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5jxEkLLXqgg0a3YkChqU7fqQSc7jtw0wNsQ5ctU9XdieKrQlxsasL39EZK0deUlJCdb266F1dH&#10;HGVAdv0HUUIYctDCAg2VbE3poBgI0KFLj+fOmFQKE3IWR4sZHBVwFkZe4Ec2BEmm251U+h0VLTJG&#10;iiV03qKT453SJhuSTC4mGBc5axrb/YY/2wDHcQdiw1VzZrKwzfwRe/F2uV2GThjMt07oZZlzk29C&#10;Z577iyibZZtN5v80cf0wqVlZUm7CTMLywz9r3EnioyTO0lKiYaWBMykpud9tGomOBISd2+9UkAs3&#10;93katgjA5QUlPwi92yB28vly4YR5GDnxwls6nh/fxnMvjMMsf07pjnH675RQn+I4CqJRTL/l5tnv&#10;NTeStEzD6GhYm+Ll2YkkRoJbXtrWasKa0b4ohUn/qRTQ7qnRVrBGo6Na9bAbAMWoeCfKR5CuFKAs&#10;ECHMOzBqIb9j1MPsSLH6diCSYtS85yB/M2gmQ07GbjIIL+BqijVGo7nR40A6dJLta0AeHxgXN/BE&#10;KmbV+5TF6WHBPLAkTrPLDJzLf+v1NGHXvwAAAP//AwBQSwMEFAAGAAgAAAAhAJoLYxPiAAAADgEA&#10;AA8AAABkcnMvZG93bnJldi54bWxMj8FOwzAQRO9I/IO1SNyonUq1khCnqhCckBBpeuDoxG4SNV6H&#10;2G3D37M9wW1HM5qdV2wXN7KLncPgUUGyEsAstt4M2Ck41G9PKbAQNRo9erQKfmyAbXl/V+jc+CtW&#10;9rKPHaMSDLlW0Mc45ZyHtrdOh5WfLJJ39LPTkeTccTPrK5W7ka+FkNzpAelDryf70tv2tD87Bbsv&#10;rF6H74/mszpWQ11nAt/lSanHh2X3DCzaJf6F4TafpkNJmxp/RhPYqCBN18QSydhkqQR2iyQiIZyG&#10;LimzDfCy4P8xyl8AAAD//wMAUEsBAi0AFAAGAAgAAAAhALaDOJL+AAAA4QEAABMAAAAAAAAAAAAA&#10;AAAAAAAAAFtDb250ZW50X1R5cGVzXS54bWxQSwECLQAUAAYACAAAACEAOP0h/9YAAACUAQAACwAA&#10;AAAAAAAAAAAAAAAvAQAAX3JlbHMvLnJlbHNQSwECLQAUAAYACAAAACEAh7Q2lqwCAACpBQAADgAA&#10;AAAAAAAAAAAAAAAuAgAAZHJzL2Uyb0RvYy54bWxQSwECLQAUAAYACAAAACEAmgtjE+IAAAAOAQAA&#10;DwAAAAAAAAAAAAAAAAAGBQAAZHJzL2Rvd25yZXYueG1sUEsFBgAAAAAEAAQA8wAAABUGAAAAAA==&#10;" filled="f" stroked="f">
              <v:textbox inset="0,0,0,0">
                <w:txbxContent>
                  <w:p w:rsidR="004B667C" w:rsidRDefault="009E3B3C">
                    <w:pPr>
                      <w:spacing w:line="214" w:lineRule="exact"/>
                      <w:ind w:left="20"/>
                      <w:rPr>
                        <w:rFonts w:ascii="Open Sans" w:eastAsia="Open Sans" w:hAnsi="Open Sans" w:cs="Open Sans"/>
                        <w:sz w:val="18"/>
                        <w:szCs w:val="18"/>
                      </w:rPr>
                    </w:pPr>
                    <w:r w:rsidRPr="009E3B3C">
                      <w:rPr>
                        <w:rFonts w:ascii="Open Sans" w:eastAsia="Open Sans" w:hAnsi="Open Sans" w:cs="Open Sans"/>
                        <w:sz w:val="18"/>
                        <w:szCs w:val="18"/>
                      </w:rPr>
                      <w:t>www.kas.de</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09816" behindDoc="1" locked="0" layoutInCell="1" allowOverlap="1" wp14:anchorId="5A895B82" wp14:editId="628862B7">
              <wp:simplePos x="0" y="0"/>
              <wp:positionH relativeFrom="page">
                <wp:posOffset>743585</wp:posOffset>
              </wp:positionH>
              <wp:positionV relativeFrom="page">
                <wp:posOffset>10160000</wp:posOffset>
              </wp:positionV>
              <wp:extent cx="2524760" cy="260350"/>
              <wp:effectExtent l="635"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67C" w:rsidRPr="009E3B3C" w:rsidRDefault="00F3363F">
                          <w:pPr>
                            <w:spacing w:line="189" w:lineRule="exact"/>
                            <w:ind w:left="20"/>
                            <w:rPr>
                              <w:rFonts w:ascii="Open Sans" w:eastAsia="Open Sans" w:hAnsi="Open Sans" w:cs="Open Sans"/>
                              <w:sz w:val="16"/>
                              <w:szCs w:val="16"/>
                              <w:lang w:val="de-DE"/>
                            </w:rPr>
                          </w:pPr>
                          <w:r>
                            <w:rPr>
                              <w:rFonts w:ascii="Open Sans"/>
                              <w:b/>
                              <w:color w:val="1D1D1B"/>
                              <w:sz w:val="16"/>
                              <w:lang w:val="de-DE"/>
                            </w:rPr>
                            <w:t>Multilateraler Dialog KAS</w:t>
                          </w:r>
                        </w:p>
                        <w:p w:rsidR="004B667C" w:rsidRPr="00C75666" w:rsidRDefault="00C75666">
                          <w:pPr>
                            <w:spacing w:line="214" w:lineRule="exact"/>
                            <w:ind w:left="20"/>
                            <w:rPr>
                              <w:rFonts w:ascii="Open Sans" w:eastAsia="Open Sans" w:hAnsi="Open Sans" w:cs="Open Sans"/>
                              <w:sz w:val="16"/>
                              <w:szCs w:val="16"/>
                              <w:lang w:val="de-DE"/>
                            </w:rPr>
                          </w:pPr>
                          <w:r w:rsidRPr="00C75666">
                            <w:rPr>
                              <w:rFonts w:ascii="Open Sans"/>
                              <w:color w:val="1D1D1B"/>
                              <w:spacing w:val="-1"/>
                              <w:sz w:val="16"/>
                              <w:lang w:val="de-DE"/>
                            </w:rPr>
                            <w:t>K</w:t>
                          </w:r>
                          <w:r w:rsidRPr="00C75666">
                            <w:rPr>
                              <w:rFonts w:ascii="Open Sans"/>
                              <w:color w:val="1D1D1B"/>
                              <w:spacing w:val="-1"/>
                              <w:sz w:val="16"/>
                              <w:lang w:val="de-DE"/>
                            </w:rPr>
                            <w:t>ä</w:t>
                          </w:r>
                          <w:r w:rsidRPr="00C75666">
                            <w:rPr>
                              <w:rFonts w:ascii="Open Sans"/>
                              <w:color w:val="1D1D1B"/>
                              <w:spacing w:val="-1"/>
                              <w:sz w:val="16"/>
                              <w:lang w:val="de-DE"/>
                            </w:rPr>
                            <w:t>rntner Ring</w:t>
                          </w:r>
                          <w:r w:rsidR="00F3363F" w:rsidRPr="00C75666">
                            <w:rPr>
                              <w:rFonts w:ascii="Open Sans"/>
                              <w:color w:val="1D1D1B"/>
                              <w:spacing w:val="-1"/>
                              <w:sz w:val="16"/>
                              <w:lang w:val="de-DE"/>
                            </w:rPr>
                            <w:t xml:space="preserve"> 15, 1010 Wien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895B82" id="Text Box 3" o:spid="_x0000_s1027" type="#_x0000_t202" style="position:absolute;margin-left:58.55pt;margin-top:800pt;width:198.8pt;height:20.5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2My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FGnHTQogc6anQrRnRpqjP0KgWn+x7c9Ajb0GWbqervRPldIS7WDeE7eiOlGBpKKmDnm5vus6sT&#10;jjIg2+GTqCAM2WthgcZadqZ0UAwE6NClx1NnDJUSNoMoCBcxHJVwFsTeZWRb55J0vt1LpT9Q0SFj&#10;ZFhC5y06OdwpbdiQdHYxwbgoWNva7rf8xQY4TjsQG66aM8PCNvMp8ZLNcrMMnTCIN07o5blzU6xD&#10;Jy78RZRf5ut17v8ycf0wbVhVUW7CzMLywz9r3FHikyRO0lKiZZWBM5SU3G3XrUQHAsIu7GdrDidn&#10;N/clDVsEyOVVSn4QerdB4hTxcuGERRg5ycJbOp6f3CaxFyZhXrxM6Y5x+u8poSHDSRREk5jOpF/l&#10;5tnvbW4k7ZiG0dGyLsPLkxNJjQQ3vLKt1YS1k/2sFIb+uRTQ7rnRVrBGo5Na9bgd7cuwajZi3orq&#10;ERQsBQgMtAhjD4xGyJ8YDTBCMqx+7ImkGLUfObwCM29mQ87GdjYIL+FqhjVGk7nW01za95LtGkCe&#10;3hkXN/BSamZFfGZxfF8wFmwuxxFm5s7zf+t1HrSr3wAAAP//AwBQSwMEFAAGAAgAAAAhAKfuuVrg&#10;AAAADQEAAA8AAABkcnMvZG93bnJldi54bWxMj8FOwzAQRO9I/IO1SNyobVRSCHGqCsEJCZGGA0cn&#10;dhOr8TrEbhv+nu2p3HZ2R7NvivXsB3a0U3QBFciFAGaxDcZhp+Crfrt7BBaTRqOHgFbBr42wLq+v&#10;Cp2bcMLKHrepYxSCMdcK+pTGnPPY9tbruAijRbrtwuR1Ijl13Ez6ROF+4PdCZNxrh/Sh16N96W27&#10;3x68gs03Vq/u56P5rHaVq+snge/ZXqnbm3nzDCzZOV3McMYndCiJqQkHNJENpOVKkpWGTAhqRZYH&#10;uVwBa86rpRTAy4L/b1H+AQAA//8DAFBLAQItABQABgAIAAAAIQC2gziS/gAAAOEBAAATAAAAAAAA&#10;AAAAAAAAAAAAAABbQ29udGVudF9UeXBlc10ueG1sUEsBAi0AFAAGAAgAAAAhADj9If/WAAAAlAEA&#10;AAsAAAAAAAAAAAAAAAAALwEAAF9yZWxzLy5yZWxzUEsBAi0AFAAGAAgAAAAhACmfYzKyAgAAsAUA&#10;AA4AAAAAAAAAAAAAAAAALgIAAGRycy9lMm9Eb2MueG1sUEsBAi0AFAAGAAgAAAAhAKfuuVrgAAAA&#10;DQEAAA8AAAAAAAAAAAAAAAAADAUAAGRycy9kb3ducmV2LnhtbFBLBQYAAAAABAAEAPMAAAAZBgAA&#10;AAA=&#10;" filled="f" stroked="f">
              <v:textbox inset="0,0,0,0">
                <w:txbxContent>
                  <w:p w:rsidR="004B667C" w:rsidRPr="009E3B3C" w:rsidRDefault="00F3363F">
                    <w:pPr>
                      <w:spacing w:line="189" w:lineRule="exact"/>
                      <w:ind w:left="20"/>
                      <w:rPr>
                        <w:rFonts w:ascii="Open Sans" w:eastAsia="Open Sans" w:hAnsi="Open Sans" w:cs="Open Sans"/>
                        <w:sz w:val="16"/>
                        <w:szCs w:val="16"/>
                        <w:lang w:val="de-DE"/>
                      </w:rPr>
                    </w:pPr>
                    <w:r>
                      <w:rPr>
                        <w:rFonts w:ascii="Open Sans"/>
                        <w:b/>
                        <w:color w:val="1D1D1B"/>
                        <w:sz w:val="16"/>
                        <w:lang w:val="de-DE"/>
                      </w:rPr>
                      <w:t>Multilateraler Dialog KAS</w:t>
                    </w:r>
                  </w:p>
                  <w:p w:rsidR="004B667C" w:rsidRPr="00C75666" w:rsidRDefault="00C75666">
                    <w:pPr>
                      <w:spacing w:line="214" w:lineRule="exact"/>
                      <w:ind w:left="20"/>
                      <w:rPr>
                        <w:rFonts w:ascii="Open Sans" w:eastAsia="Open Sans" w:hAnsi="Open Sans" w:cs="Open Sans"/>
                        <w:sz w:val="16"/>
                        <w:szCs w:val="16"/>
                        <w:lang w:val="de-DE"/>
                      </w:rPr>
                    </w:pPr>
                    <w:r w:rsidRPr="00C75666">
                      <w:rPr>
                        <w:rFonts w:ascii="Open Sans"/>
                        <w:color w:val="1D1D1B"/>
                        <w:spacing w:val="-1"/>
                        <w:sz w:val="16"/>
                        <w:lang w:val="de-DE"/>
                      </w:rPr>
                      <w:t>K</w:t>
                    </w:r>
                    <w:r w:rsidRPr="00C75666">
                      <w:rPr>
                        <w:rFonts w:ascii="Open Sans"/>
                        <w:color w:val="1D1D1B"/>
                        <w:spacing w:val="-1"/>
                        <w:sz w:val="16"/>
                        <w:lang w:val="de-DE"/>
                      </w:rPr>
                      <w:t>ä</w:t>
                    </w:r>
                    <w:r w:rsidRPr="00C75666">
                      <w:rPr>
                        <w:rFonts w:ascii="Open Sans"/>
                        <w:color w:val="1D1D1B"/>
                        <w:spacing w:val="-1"/>
                        <w:sz w:val="16"/>
                        <w:lang w:val="de-DE"/>
                      </w:rPr>
                      <w:t>rntner Ring</w:t>
                    </w:r>
                    <w:r w:rsidR="00F3363F" w:rsidRPr="00C75666">
                      <w:rPr>
                        <w:rFonts w:ascii="Open Sans"/>
                        <w:color w:val="1D1D1B"/>
                        <w:spacing w:val="-1"/>
                        <w:sz w:val="16"/>
                        <w:lang w:val="de-DE"/>
                      </w:rPr>
                      <w:t xml:space="preserve"> 15, 1010 Wien</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09840" behindDoc="1" locked="0" layoutInCell="1" allowOverlap="1" wp14:anchorId="253FF42D" wp14:editId="21873931">
              <wp:simplePos x="0" y="0"/>
              <wp:positionH relativeFrom="page">
                <wp:posOffset>3545205</wp:posOffset>
              </wp:positionH>
              <wp:positionV relativeFrom="page">
                <wp:posOffset>10160635</wp:posOffset>
              </wp:positionV>
              <wp:extent cx="1081405" cy="260350"/>
              <wp:effectExtent l="1905"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29D" w:rsidRPr="00550BA3" w:rsidRDefault="002B6578" w:rsidP="0035529D">
                          <w:pPr>
                            <w:spacing w:line="189" w:lineRule="exact"/>
                            <w:ind w:left="20"/>
                            <w:rPr>
                              <w:rFonts w:ascii="Open Sans" w:eastAsia="Open Sans" w:hAnsi="Open Sans" w:cs="Open Sans"/>
                              <w:sz w:val="16"/>
                              <w:szCs w:val="16"/>
                            </w:rPr>
                          </w:pPr>
                          <w:r w:rsidRPr="00550BA3">
                            <w:rPr>
                              <w:rFonts w:ascii="Open Sans" w:hAnsi="Open Sans" w:cs="Open Sans"/>
                              <w:color w:val="1D1D1B"/>
                              <w:sz w:val="16"/>
                              <w:szCs w:val="16"/>
                            </w:rPr>
                            <w:t xml:space="preserve">T </w:t>
                          </w:r>
                          <w:r w:rsidR="00F3363F" w:rsidRPr="00550BA3">
                            <w:rPr>
                              <w:rFonts w:ascii="Open Sans" w:hAnsi="Open Sans" w:cs="Open Sans"/>
                              <w:color w:val="1D1D1B"/>
                              <w:sz w:val="16"/>
                              <w:szCs w:val="16"/>
                            </w:rPr>
                            <w:t>+43</w:t>
                          </w:r>
                          <w:r w:rsidR="005824E3" w:rsidRPr="00550BA3">
                            <w:rPr>
                              <w:rFonts w:ascii="Open Sans" w:hAnsi="Open Sans" w:cs="Open Sans"/>
                              <w:sz w:val="16"/>
                              <w:szCs w:val="16"/>
                            </w:rPr>
                            <w:t xml:space="preserve"> </w:t>
                          </w:r>
                          <w:r w:rsidR="004F1562" w:rsidRPr="00550BA3">
                            <w:rPr>
                              <w:rFonts w:ascii="Open Sans" w:hAnsi="Open Sans" w:cs="Open Sans"/>
                              <w:color w:val="1D1D1B"/>
                              <w:sz w:val="16"/>
                              <w:szCs w:val="16"/>
                            </w:rPr>
                            <w:t xml:space="preserve">1 </w:t>
                          </w:r>
                          <w:r w:rsidR="00F3363F" w:rsidRPr="00550BA3">
                            <w:rPr>
                              <w:rFonts w:ascii="Open Sans" w:hAnsi="Open Sans" w:cs="Open Sans"/>
                              <w:color w:val="1D1D1B"/>
                              <w:sz w:val="16"/>
                              <w:szCs w:val="16"/>
                            </w:rPr>
                            <w:t>890</w:t>
                          </w:r>
                          <w:r w:rsidR="004F1562" w:rsidRPr="00550BA3">
                            <w:rPr>
                              <w:rFonts w:ascii="Open Sans" w:hAnsi="Open Sans" w:cs="Open Sans"/>
                              <w:color w:val="1D1D1B"/>
                              <w:sz w:val="16"/>
                              <w:szCs w:val="16"/>
                            </w:rPr>
                            <w:t xml:space="preserve">14 </w:t>
                          </w:r>
                          <w:r w:rsidR="00F3363F" w:rsidRPr="00550BA3">
                            <w:rPr>
                              <w:rFonts w:ascii="Open Sans" w:hAnsi="Open Sans" w:cs="Open Sans"/>
                              <w:color w:val="1D1D1B"/>
                              <w:sz w:val="16"/>
                              <w:szCs w:val="16"/>
                            </w:rPr>
                            <w:t>650</w:t>
                          </w:r>
                        </w:p>
                        <w:p w:rsidR="009E3B3C" w:rsidRPr="009E3B3C" w:rsidRDefault="00F3363F" w:rsidP="0035529D">
                          <w:pPr>
                            <w:spacing w:line="189" w:lineRule="exact"/>
                            <w:ind w:left="20"/>
                            <w:rPr>
                              <w:rFonts w:ascii="Open Sans"/>
                              <w:color w:val="1D1D1B"/>
                              <w:sz w:val="16"/>
                            </w:rPr>
                          </w:pPr>
                          <w:r w:rsidRPr="00550BA3">
                            <w:rPr>
                              <w:rFonts w:ascii="Open Sans" w:hAnsi="Open Sans" w:cs="Open Sans"/>
                              <w:color w:val="1D1D1B"/>
                              <w:sz w:val="16"/>
                              <w:szCs w:val="16"/>
                            </w:rPr>
                            <w:t>F +</w:t>
                          </w:r>
                          <w:r w:rsidR="005824E3" w:rsidRPr="00550BA3">
                            <w:rPr>
                              <w:rFonts w:ascii="Open Sans" w:hAnsi="Open Sans" w:cs="Open Sans"/>
                              <w:color w:val="1D1D1B"/>
                              <w:sz w:val="16"/>
                              <w:szCs w:val="16"/>
                            </w:rPr>
                            <w:t xml:space="preserve">43 </w:t>
                          </w:r>
                          <w:r w:rsidR="004F1562" w:rsidRPr="00550BA3">
                            <w:rPr>
                              <w:rFonts w:ascii="Open Sans" w:hAnsi="Open Sans" w:cs="Open Sans"/>
                              <w:color w:val="1D1D1B"/>
                              <w:sz w:val="16"/>
                              <w:szCs w:val="16"/>
                            </w:rPr>
                            <w:t xml:space="preserve">1 </w:t>
                          </w:r>
                          <w:r w:rsidR="005824E3" w:rsidRPr="00550BA3">
                            <w:rPr>
                              <w:rFonts w:ascii="Open Sans" w:hAnsi="Open Sans" w:cs="Open Sans"/>
                              <w:color w:val="1D1D1B"/>
                              <w:sz w:val="16"/>
                              <w:szCs w:val="16"/>
                            </w:rPr>
                            <w:t>89014</w:t>
                          </w:r>
                          <w:r w:rsidR="004F1562" w:rsidRPr="00550BA3">
                            <w:rPr>
                              <w:rFonts w:ascii="Open Sans" w:hAnsi="Open Sans" w:cs="Open Sans"/>
                              <w:color w:val="1D1D1B"/>
                              <w:sz w:val="16"/>
                              <w:szCs w:val="16"/>
                            </w:rPr>
                            <w:t xml:space="preserve"> </w:t>
                          </w:r>
                          <w:r w:rsidR="005824E3" w:rsidRPr="00550BA3">
                            <w:rPr>
                              <w:rFonts w:ascii="Open Sans" w:hAnsi="Open Sans" w:cs="Open Sans"/>
                              <w:color w:val="1D1D1B"/>
                              <w:sz w:val="16"/>
                              <w:szCs w:val="16"/>
                            </w:rPr>
                            <w:t>651</w:t>
                          </w:r>
                          <w:r w:rsidR="004F1562">
                            <w:rPr>
                              <w:rFonts w:ascii="Open Sans"/>
                              <w:color w:val="1D1D1B"/>
                              <w:sz w:val="16"/>
                            </w:rPr>
                            <w:t xml:space="preserve"> </w:t>
                          </w:r>
                          <w:r w:rsidR="005824E3">
                            <w:rPr>
                              <w:rFonts w:ascii="Open Sans"/>
                              <w:color w:val="1D1D1B"/>
                              <w:sz w:val="16"/>
                            </w:rPr>
                            <w:t>6</w:t>
                          </w:r>
                        </w:p>
                        <w:p w:rsidR="004B667C" w:rsidRDefault="009E3B3C" w:rsidP="009E3B3C">
                          <w:pPr>
                            <w:spacing w:line="214" w:lineRule="exact"/>
                            <w:ind w:left="20"/>
                            <w:rPr>
                              <w:rFonts w:ascii="Open Sans" w:eastAsia="Open Sans" w:hAnsi="Open Sans" w:cs="Open Sans"/>
                              <w:sz w:val="16"/>
                              <w:szCs w:val="16"/>
                            </w:rPr>
                          </w:pPr>
                          <w:r w:rsidRPr="009E3B3C">
                            <w:rPr>
                              <w:rFonts w:ascii="Open Sans"/>
                              <w:color w:val="1D1D1B"/>
                              <w:sz w:val="16"/>
                            </w:rPr>
                            <w:t xml:space="preserve"> 02-66931 </w:t>
                          </w:r>
                          <w:r w:rsidRPr="009E3B3C">
                            <w:rPr>
                              <w:rFonts w:ascii="Open Sans"/>
                              <w:b/>
                              <w:bCs/>
                              <w:color w:val="1D1D1B"/>
                              <w:sz w:val="16"/>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3FF42D" id="Text Box 2" o:spid="_x0000_s1028" type="#_x0000_t202" style="position:absolute;margin-left:279.15pt;margin-top:800.05pt;width:85.15pt;height:20.5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nVsQIAALAFAAAOAAAAZHJzL2Uyb0RvYy54bWysVNuOmzAQfa/Uf7D8zmIoyQJastoNoaq0&#10;vUi7/QAHTLAKNrWdwLbqv3dsQrKXl6otD9Zgz5y5nZmr67Fr0YEpzaXIcHBBMGKilBUXuwx/fSi8&#10;GCNtqKhoKwXL8CPT+Hr19s3V0KcslI1sK6YQgAidDn2GG2P61Pd12bCO6gvZMwGPtVQdNfCrdn6l&#10;6ADoXeuHhCz9QaqqV7JkWsNtPj3ilcOva1aaz3WtmUFthiE2407lzq09/dUVTXeK9g0vj2HQv4ii&#10;o1yA0xNUTg1Fe8VfQXW8VFLL2lyUsvNlXfOSuRwgm4C8yOa+oT1zuUBxdH8qk/5/sOWnwxeFeJXh&#10;CCNBO2jRAxsNupUjCm11hl6noHTfg5oZ4Rq67DLV/Z0sv2kk5LqhYsdulJJDw2gF0QXW0n9iOuFo&#10;C7IdPsoK3NC9kQ5orFVnSwfFQIAOXXo8dcaGUlqXJA4issCohLdwSd4tXOt8ms7WvdLmPZMdskKG&#10;FXTeodPDnTY2GprOKtaZkAVvW9f9Vjy7AMXpBnyDqX2zUbhm/kxIsok3ceRF4XLjRSTPvZtiHXnL&#10;Irhc5O/y9ToPflm/QZQ2vKqYsG5mYgXRnzXuSPGJEidqadnyysLZkLTabdetQgcKxC7c52oOL2c1&#10;/3kYrgiQy4uUgjAit2HiFcv40ouKaOEllyT2SJDcJksSJVFePE/pjgv27ymhIcPJIlxMZDoH/SI3&#10;4r7XudG04wZWR8u7DMcnJZpaCm5E5VprKG8n+UkpbPjnUkC750Y7wlqOTmw143Z0k3Gag62sHoHB&#10;SgLBgKaw9kBopPqB0QArJMP6+54qhlH7QcAU2H0zC2oWtrNARQmmGTYYTeLaTHtp3yu+awB5mjMh&#10;b2BSau5IbEdqiuI4X7AWXC7HFWb3ztN/p3VetKvfAAAA//8DAFBLAwQUAAYACAAAACEA6jZsouEA&#10;AAANAQAADwAAAGRycy9kb3ducmV2LnhtbEyPwU7DMAyG70i8Q2QkbizpYKWUptOE4ISE1pUDx7TJ&#10;2miNU5psK2+Pd4Kj/X/6/blYz25gJzMF61FCshDADLZeW+wkfNZvdxmwEBVqNXg0En5MgHV5fVWo&#10;XPszVua0ix2jEgy5ktDHOOach7Y3ToWFHw1StveTU5HGqeN6UmcqdwNfCpFypyzShV6N5qU37WF3&#10;dBI2X1i92u+PZlvtK1vXTwLf04OUtzfz5hlYNHP8g+GiT+pQklPjj6gDGySsVtk9oRSkQiTACHlc&#10;Zimw5rJ6SBLgZcH/f1H+AgAA//8DAFBLAQItABQABgAIAAAAIQC2gziS/gAAAOEBAAATAAAAAAAA&#10;AAAAAAAAAAAAAABbQ29udGVudF9UeXBlc10ueG1sUEsBAi0AFAAGAAgAAAAhADj9If/WAAAAlAEA&#10;AAsAAAAAAAAAAAAAAAAALwEAAF9yZWxzLy5yZWxzUEsBAi0AFAAGAAgAAAAhAA5badWxAgAAsAUA&#10;AA4AAAAAAAAAAAAAAAAALgIAAGRycy9lMm9Eb2MueG1sUEsBAi0AFAAGAAgAAAAhAOo2bKLhAAAA&#10;DQEAAA8AAAAAAAAAAAAAAAAACwUAAGRycy9kb3ducmV2LnhtbFBLBQYAAAAABAAEAPMAAAAZBgAA&#10;AAA=&#10;" filled="f" stroked="f">
              <v:textbox inset="0,0,0,0">
                <w:txbxContent>
                  <w:p w:rsidR="0035529D" w:rsidRPr="00550BA3" w:rsidRDefault="002B6578" w:rsidP="0035529D">
                    <w:pPr>
                      <w:spacing w:line="189" w:lineRule="exact"/>
                      <w:ind w:left="20"/>
                      <w:rPr>
                        <w:rFonts w:ascii="Open Sans" w:eastAsia="Open Sans" w:hAnsi="Open Sans" w:cs="Open Sans"/>
                        <w:sz w:val="16"/>
                        <w:szCs w:val="16"/>
                      </w:rPr>
                    </w:pPr>
                    <w:r w:rsidRPr="00550BA3">
                      <w:rPr>
                        <w:rFonts w:ascii="Open Sans" w:hAnsi="Open Sans" w:cs="Open Sans"/>
                        <w:color w:val="1D1D1B"/>
                        <w:sz w:val="16"/>
                        <w:szCs w:val="16"/>
                      </w:rPr>
                      <w:t xml:space="preserve">T </w:t>
                    </w:r>
                    <w:r w:rsidR="00F3363F" w:rsidRPr="00550BA3">
                      <w:rPr>
                        <w:rFonts w:ascii="Open Sans" w:hAnsi="Open Sans" w:cs="Open Sans"/>
                        <w:color w:val="1D1D1B"/>
                        <w:sz w:val="16"/>
                        <w:szCs w:val="16"/>
                      </w:rPr>
                      <w:t>+43</w:t>
                    </w:r>
                    <w:r w:rsidR="005824E3" w:rsidRPr="00550BA3">
                      <w:rPr>
                        <w:rFonts w:ascii="Open Sans" w:hAnsi="Open Sans" w:cs="Open Sans"/>
                        <w:sz w:val="16"/>
                        <w:szCs w:val="16"/>
                      </w:rPr>
                      <w:t xml:space="preserve"> </w:t>
                    </w:r>
                    <w:r w:rsidR="004F1562" w:rsidRPr="00550BA3">
                      <w:rPr>
                        <w:rFonts w:ascii="Open Sans" w:hAnsi="Open Sans" w:cs="Open Sans"/>
                        <w:color w:val="1D1D1B"/>
                        <w:sz w:val="16"/>
                        <w:szCs w:val="16"/>
                      </w:rPr>
                      <w:t xml:space="preserve">1 </w:t>
                    </w:r>
                    <w:r w:rsidR="00F3363F" w:rsidRPr="00550BA3">
                      <w:rPr>
                        <w:rFonts w:ascii="Open Sans" w:hAnsi="Open Sans" w:cs="Open Sans"/>
                        <w:color w:val="1D1D1B"/>
                        <w:sz w:val="16"/>
                        <w:szCs w:val="16"/>
                      </w:rPr>
                      <w:t>890</w:t>
                    </w:r>
                    <w:r w:rsidR="004F1562" w:rsidRPr="00550BA3">
                      <w:rPr>
                        <w:rFonts w:ascii="Open Sans" w:hAnsi="Open Sans" w:cs="Open Sans"/>
                        <w:color w:val="1D1D1B"/>
                        <w:sz w:val="16"/>
                        <w:szCs w:val="16"/>
                      </w:rPr>
                      <w:t xml:space="preserve">14 </w:t>
                    </w:r>
                    <w:r w:rsidR="00F3363F" w:rsidRPr="00550BA3">
                      <w:rPr>
                        <w:rFonts w:ascii="Open Sans" w:hAnsi="Open Sans" w:cs="Open Sans"/>
                        <w:color w:val="1D1D1B"/>
                        <w:sz w:val="16"/>
                        <w:szCs w:val="16"/>
                      </w:rPr>
                      <w:t>650</w:t>
                    </w:r>
                  </w:p>
                  <w:p w:rsidR="009E3B3C" w:rsidRPr="009E3B3C" w:rsidRDefault="00F3363F" w:rsidP="0035529D">
                    <w:pPr>
                      <w:spacing w:line="189" w:lineRule="exact"/>
                      <w:ind w:left="20"/>
                      <w:rPr>
                        <w:rFonts w:ascii="Open Sans"/>
                        <w:color w:val="1D1D1B"/>
                        <w:sz w:val="16"/>
                      </w:rPr>
                    </w:pPr>
                    <w:r w:rsidRPr="00550BA3">
                      <w:rPr>
                        <w:rFonts w:ascii="Open Sans" w:hAnsi="Open Sans" w:cs="Open Sans"/>
                        <w:color w:val="1D1D1B"/>
                        <w:sz w:val="16"/>
                        <w:szCs w:val="16"/>
                      </w:rPr>
                      <w:t>F +</w:t>
                    </w:r>
                    <w:r w:rsidR="005824E3" w:rsidRPr="00550BA3">
                      <w:rPr>
                        <w:rFonts w:ascii="Open Sans" w:hAnsi="Open Sans" w:cs="Open Sans"/>
                        <w:color w:val="1D1D1B"/>
                        <w:sz w:val="16"/>
                        <w:szCs w:val="16"/>
                      </w:rPr>
                      <w:t xml:space="preserve">43 </w:t>
                    </w:r>
                    <w:r w:rsidR="004F1562" w:rsidRPr="00550BA3">
                      <w:rPr>
                        <w:rFonts w:ascii="Open Sans" w:hAnsi="Open Sans" w:cs="Open Sans"/>
                        <w:color w:val="1D1D1B"/>
                        <w:sz w:val="16"/>
                        <w:szCs w:val="16"/>
                      </w:rPr>
                      <w:t xml:space="preserve">1 </w:t>
                    </w:r>
                    <w:r w:rsidR="005824E3" w:rsidRPr="00550BA3">
                      <w:rPr>
                        <w:rFonts w:ascii="Open Sans" w:hAnsi="Open Sans" w:cs="Open Sans"/>
                        <w:color w:val="1D1D1B"/>
                        <w:sz w:val="16"/>
                        <w:szCs w:val="16"/>
                      </w:rPr>
                      <w:t>89014</w:t>
                    </w:r>
                    <w:r w:rsidR="004F1562" w:rsidRPr="00550BA3">
                      <w:rPr>
                        <w:rFonts w:ascii="Open Sans" w:hAnsi="Open Sans" w:cs="Open Sans"/>
                        <w:color w:val="1D1D1B"/>
                        <w:sz w:val="16"/>
                        <w:szCs w:val="16"/>
                      </w:rPr>
                      <w:t xml:space="preserve"> </w:t>
                    </w:r>
                    <w:r w:rsidR="005824E3" w:rsidRPr="00550BA3">
                      <w:rPr>
                        <w:rFonts w:ascii="Open Sans" w:hAnsi="Open Sans" w:cs="Open Sans"/>
                        <w:color w:val="1D1D1B"/>
                        <w:sz w:val="16"/>
                        <w:szCs w:val="16"/>
                      </w:rPr>
                      <w:t>651</w:t>
                    </w:r>
                    <w:r w:rsidR="004F1562">
                      <w:rPr>
                        <w:rFonts w:ascii="Open Sans"/>
                        <w:color w:val="1D1D1B"/>
                        <w:sz w:val="16"/>
                      </w:rPr>
                      <w:t xml:space="preserve"> </w:t>
                    </w:r>
                    <w:r w:rsidR="005824E3">
                      <w:rPr>
                        <w:rFonts w:ascii="Open Sans"/>
                        <w:color w:val="1D1D1B"/>
                        <w:sz w:val="16"/>
                      </w:rPr>
                      <w:t>6</w:t>
                    </w:r>
                  </w:p>
                  <w:p w:rsidR="004B667C" w:rsidRDefault="009E3B3C" w:rsidP="009E3B3C">
                    <w:pPr>
                      <w:spacing w:line="214" w:lineRule="exact"/>
                      <w:ind w:left="20"/>
                      <w:rPr>
                        <w:rFonts w:ascii="Open Sans" w:eastAsia="Open Sans" w:hAnsi="Open Sans" w:cs="Open Sans"/>
                        <w:sz w:val="16"/>
                        <w:szCs w:val="16"/>
                      </w:rPr>
                    </w:pPr>
                    <w:r w:rsidRPr="009E3B3C">
                      <w:rPr>
                        <w:rFonts w:ascii="Open Sans"/>
                        <w:color w:val="1D1D1B"/>
                        <w:sz w:val="16"/>
                      </w:rPr>
                      <w:t xml:space="preserve"> 02-66931 </w:t>
                    </w:r>
                    <w:r w:rsidRPr="009E3B3C">
                      <w:rPr>
                        <w:rFonts w:ascii="Open Sans"/>
                        <w:b/>
                        <w:bCs/>
                        <w:color w:val="1D1D1B"/>
                        <w:sz w:val="16"/>
                      </w:rPr>
                      <w:t>62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86" w:rsidRDefault="00D40D86">
      <w:r>
        <w:separator/>
      </w:r>
    </w:p>
  </w:footnote>
  <w:footnote w:type="continuationSeparator" w:id="0">
    <w:p w:rsidR="00D40D86" w:rsidRDefault="00D4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60F74"/>
    <w:multiLevelType w:val="hybridMultilevel"/>
    <w:tmpl w:val="2E0E3D4E"/>
    <w:lvl w:ilvl="0" w:tplc="5126839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0CB133A"/>
    <w:multiLevelType w:val="hybridMultilevel"/>
    <w:tmpl w:val="90B01EBC"/>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2" w15:restartNumberingAfterBreak="0">
    <w:nsid w:val="34A71659"/>
    <w:multiLevelType w:val="hybridMultilevel"/>
    <w:tmpl w:val="F2D46968"/>
    <w:lvl w:ilvl="0" w:tplc="199E0EF6">
      <w:start w:val="5"/>
      <w:numFmt w:val="decimal"/>
      <w:lvlText w:val="%1."/>
      <w:lvlJc w:val="left"/>
      <w:pPr>
        <w:ind w:left="396" w:hanging="246"/>
      </w:pPr>
      <w:rPr>
        <w:rFonts w:ascii="Open Sans" w:eastAsia="Open Sans" w:hAnsi="Open Sans" w:hint="default"/>
        <w:b/>
        <w:bCs/>
        <w:color w:val="004E82"/>
        <w:w w:val="99"/>
        <w:sz w:val="22"/>
        <w:szCs w:val="22"/>
      </w:rPr>
    </w:lvl>
    <w:lvl w:ilvl="1" w:tplc="64626D90">
      <w:start w:val="1"/>
      <w:numFmt w:val="bullet"/>
      <w:lvlText w:val="•"/>
      <w:lvlJc w:val="left"/>
      <w:pPr>
        <w:ind w:left="863" w:hanging="246"/>
      </w:pPr>
      <w:rPr>
        <w:rFonts w:hint="default"/>
      </w:rPr>
    </w:lvl>
    <w:lvl w:ilvl="2" w:tplc="87205B8E">
      <w:start w:val="1"/>
      <w:numFmt w:val="bullet"/>
      <w:lvlText w:val="•"/>
      <w:lvlJc w:val="left"/>
      <w:pPr>
        <w:ind w:left="1331" w:hanging="246"/>
      </w:pPr>
      <w:rPr>
        <w:rFonts w:hint="default"/>
      </w:rPr>
    </w:lvl>
    <w:lvl w:ilvl="3" w:tplc="CB340FAE">
      <w:start w:val="1"/>
      <w:numFmt w:val="bullet"/>
      <w:lvlText w:val="•"/>
      <w:lvlJc w:val="left"/>
      <w:pPr>
        <w:ind w:left="1799" w:hanging="246"/>
      </w:pPr>
      <w:rPr>
        <w:rFonts w:hint="default"/>
      </w:rPr>
    </w:lvl>
    <w:lvl w:ilvl="4" w:tplc="EE9C6926">
      <w:start w:val="1"/>
      <w:numFmt w:val="bullet"/>
      <w:lvlText w:val="•"/>
      <w:lvlJc w:val="left"/>
      <w:pPr>
        <w:ind w:left="2267" w:hanging="246"/>
      </w:pPr>
      <w:rPr>
        <w:rFonts w:hint="default"/>
      </w:rPr>
    </w:lvl>
    <w:lvl w:ilvl="5" w:tplc="392A88B8">
      <w:start w:val="1"/>
      <w:numFmt w:val="bullet"/>
      <w:lvlText w:val="•"/>
      <w:lvlJc w:val="left"/>
      <w:pPr>
        <w:ind w:left="2735" w:hanging="246"/>
      </w:pPr>
      <w:rPr>
        <w:rFonts w:hint="default"/>
      </w:rPr>
    </w:lvl>
    <w:lvl w:ilvl="6" w:tplc="6A387CDC">
      <w:start w:val="1"/>
      <w:numFmt w:val="bullet"/>
      <w:lvlText w:val="•"/>
      <w:lvlJc w:val="left"/>
      <w:pPr>
        <w:ind w:left="3202" w:hanging="246"/>
      </w:pPr>
      <w:rPr>
        <w:rFonts w:hint="default"/>
      </w:rPr>
    </w:lvl>
    <w:lvl w:ilvl="7" w:tplc="6D98E85C">
      <w:start w:val="1"/>
      <w:numFmt w:val="bullet"/>
      <w:lvlText w:val="•"/>
      <w:lvlJc w:val="left"/>
      <w:pPr>
        <w:ind w:left="3670" w:hanging="246"/>
      </w:pPr>
      <w:rPr>
        <w:rFonts w:hint="default"/>
      </w:rPr>
    </w:lvl>
    <w:lvl w:ilvl="8" w:tplc="CBA4C90A">
      <w:start w:val="1"/>
      <w:numFmt w:val="bullet"/>
      <w:lvlText w:val="•"/>
      <w:lvlJc w:val="left"/>
      <w:pPr>
        <w:ind w:left="4138" w:hanging="246"/>
      </w:pPr>
      <w:rPr>
        <w:rFonts w:hint="default"/>
      </w:rPr>
    </w:lvl>
  </w:abstractNum>
  <w:abstractNum w:abstractNumId="3" w15:restartNumberingAfterBreak="0">
    <w:nsid w:val="59067AD7"/>
    <w:multiLevelType w:val="multilevel"/>
    <w:tmpl w:val="C2CA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27D66"/>
    <w:multiLevelType w:val="hybridMultilevel"/>
    <w:tmpl w:val="0846E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xQdu9BI9pKqowPZm1FFxLRZsX0iuikK2ZjKgRfaBJqbKbcno3riOAxegcCQGBH7FzxRSWM0CIk982YvjcfMPA==" w:salt="nh6qIdumYDpUo6dNUbH/Zg=="/>
  <w:defaultTabStop w:val="720"/>
  <w:autoHyphenation/>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7C"/>
    <w:rsid w:val="0000190F"/>
    <w:rsid w:val="000062BC"/>
    <w:rsid w:val="00011C2D"/>
    <w:rsid w:val="00015BD6"/>
    <w:rsid w:val="00024AB3"/>
    <w:rsid w:val="000330F8"/>
    <w:rsid w:val="000362E8"/>
    <w:rsid w:val="00036659"/>
    <w:rsid w:val="00041BC4"/>
    <w:rsid w:val="00061459"/>
    <w:rsid w:val="000621A4"/>
    <w:rsid w:val="00064AEA"/>
    <w:rsid w:val="00095463"/>
    <w:rsid w:val="000B116C"/>
    <w:rsid w:val="000C33D8"/>
    <w:rsid w:val="000E3724"/>
    <w:rsid w:val="000F2E44"/>
    <w:rsid w:val="00107D0E"/>
    <w:rsid w:val="00120644"/>
    <w:rsid w:val="00120878"/>
    <w:rsid w:val="00120B89"/>
    <w:rsid w:val="00127D24"/>
    <w:rsid w:val="001305DE"/>
    <w:rsid w:val="001379CE"/>
    <w:rsid w:val="001550B4"/>
    <w:rsid w:val="001647D8"/>
    <w:rsid w:val="00174EE8"/>
    <w:rsid w:val="00175B95"/>
    <w:rsid w:val="00181404"/>
    <w:rsid w:val="00181AAB"/>
    <w:rsid w:val="0019346F"/>
    <w:rsid w:val="00196023"/>
    <w:rsid w:val="001B71C2"/>
    <w:rsid w:val="001D0BAB"/>
    <w:rsid w:val="001D4DD6"/>
    <w:rsid w:val="001E08FB"/>
    <w:rsid w:val="001E33C1"/>
    <w:rsid w:val="00210B5D"/>
    <w:rsid w:val="0021236C"/>
    <w:rsid w:val="00214393"/>
    <w:rsid w:val="002150D4"/>
    <w:rsid w:val="00220559"/>
    <w:rsid w:val="002306A7"/>
    <w:rsid w:val="00232C77"/>
    <w:rsid w:val="00234D45"/>
    <w:rsid w:val="002369B2"/>
    <w:rsid w:val="002462BB"/>
    <w:rsid w:val="00253AC5"/>
    <w:rsid w:val="00256847"/>
    <w:rsid w:val="002604E1"/>
    <w:rsid w:val="00265DF2"/>
    <w:rsid w:val="0026633C"/>
    <w:rsid w:val="00292161"/>
    <w:rsid w:val="00294E0B"/>
    <w:rsid w:val="002A6DF1"/>
    <w:rsid w:val="002B1515"/>
    <w:rsid w:val="002B4357"/>
    <w:rsid w:val="002B4B9B"/>
    <w:rsid w:val="002B6578"/>
    <w:rsid w:val="002C3565"/>
    <w:rsid w:val="002C4789"/>
    <w:rsid w:val="002C76B3"/>
    <w:rsid w:val="002C77BB"/>
    <w:rsid w:val="002D29A7"/>
    <w:rsid w:val="002D5779"/>
    <w:rsid w:val="002D7ED4"/>
    <w:rsid w:val="002E111C"/>
    <w:rsid w:val="002E21F5"/>
    <w:rsid w:val="002E2318"/>
    <w:rsid w:val="002E5F27"/>
    <w:rsid w:val="002F0DC2"/>
    <w:rsid w:val="002F52D6"/>
    <w:rsid w:val="002F7C5B"/>
    <w:rsid w:val="003038AA"/>
    <w:rsid w:val="00306971"/>
    <w:rsid w:val="003075DF"/>
    <w:rsid w:val="00315B89"/>
    <w:rsid w:val="00323B7A"/>
    <w:rsid w:val="00326180"/>
    <w:rsid w:val="00336C45"/>
    <w:rsid w:val="00344F38"/>
    <w:rsid w:val="00352120"/>
    <w:rsid w:val="0035529D"/>
    <w:rsid w:val="0035621D"/>
    <w:rsid w:val="00365096"/>
    <w:rsid w:val="00370577"/>
    <w:rsid w:val="00375A87"/>
    <w:rsid w:val="00376CA6"/>
    <w:rsid w:val="00376CEF"/>
    <w:rsid w:val="00381755"/>
    <w:rsid w:val="003951F3"/>
    <w:rsid w:val="003964CC"/>
    <w:rsid w:val="003A1E7A"/>
    <w:rsid w:val="003A205D"/>
    <w:rsid w:val="003A51D5"/>
    <w:rsid w:val="003B5CDB"/>
    <w:rsid w:val="003C76DA"/>
    <w:rsid w:val="003D097C"/>
    <w:rsid w:val="003E0987"/>
    <w:rsid w:val="003E3BD8"/>
    <w:rsid w:val="003F19A8"/>
    <w:rsid w:val="003F5CDB"/>
    <w:rsid w:val="004017D9"/>
    <w:rsid w:val="00413EB1"/>
    <w:rsid w:val="00414A67"/>
    <w:rsid w:val="004320F9"/>
    <w:rsid w:val="00437376"/>
    <w:rsid w:val="00463888"/>
    <w:rsid w:val="00465CEB"/>
    <w:rsid w:val="00471FBF"/>
    <w:rsid w:val="00477713"/>
    <w:rsid w:val="00480EE3"/>
    <w:rsid w:val="00492639"/>
    <w:rsid w:val="004972AA"/>
    <w:rsid w:val="004A11E9"/>
    <w:rsid w:val="004B3F2C"/>
    <w:rsid w:val="004B667C"/>
    <w:rsid w:val="004C5F7B"/>
    <w:rsid w:val="004F1562"/>
    <w:rsid w:val="004F4AA4"/>
    <w:rsid w:val="004F4F4B"/>
    <w:rsid w:val="005015B2"/>
    <w:rsid w:val="00510832"/>
    <w:rsid w:val="00512619"/>
    <w:rsid w:val="00522CB9"/>
    <w:rsid w:val="00536354"/>
    <w:rsid w:val="005402C0"/>
    <w:rsid w:val="00544E5C"/>
    <w:rsid w:val="00550BA3"/>
    <w:rsid w:val="00553233"/>
    <w:rsid w:val="00557572"/>
    <w:rsid w:val="00573F62"/>
    <w:rsid w:val="005824E3"/>
    <w:rsid w:val="005948DF"/>
    <w:rsid w:val="00594E16"/>
    <w:rsid w:val="005A05B7"/>
    <w:rsid w:val="005A4D59"/>
    <w:rsid w:val="005B227F"/>
    <w:rsid w:val="005B4041"/>
    <w:rsid w:val="005B543D"/>
    <w:rsid w:val="005B5C54"/>
    <w:rsid w:val="005C0EFF"/>
    <w:rsid w:val="005C4C52"/>
    <w:rsid w:val="005C6FB5"/>
    <w:rsid w:val="005E6444"/>
    <w:rsid w:val="005F21C4"/>
    <w:rsid w:val="005F35B4"/>
    <w:rsid w:val="005F589A"/>
    <w:rsid w:val="005F6EE0"/>
    <w:rsid w:val="00602392"/>
    <w:rsid w:val="00605405"/>
    <w:rsid w:val="00605E3D"/>
    <w:rsid w:val="0060616E"/>
    <w:rsid w:val="0061647F"/>
    <w:rsid w:val="00647E90"/>
    <w:rsid w:val="006520DC"/>
    <w:rsid w:val="0066155E"/>
    <w:rsid w:val="00665856"/>
    <w:rsid w:val="00665D28"/>
    <w:rsid w:val="0067190E"/>
    <w:rsid w:val="00672C51"/>
    <w:rsid w:val="00674ECD"/>
    <w:rsid w:val="00676D16"/>
    <w:rsid w:val="00677003"/>
    <w:rsid w:val="006821AF"/>
    <w:rsid w:val="0069102F"/>
    <w:rsid w:val="00693509"/>
    <w:rsid w:val="00695C21"/>
    <w:rsid w:val="00696C4D"/>
    <w:rsid w:val="006A064C"/>
    <w:rsid w:val="006A2B3F"/>
    <w:rsid w:val="006A5DD6"/>
    <w:rsid w:val="006C2A9E"/>
    <w:rsid w:val="006D3BCD"/>
    <w:rsid w:val="006E5E0D"/>
    <w:rsid w:val="006F52E4"/>
    <w:rsid w:val="00706D73"/>
    <w:rsid w:val="0070710C"/>
    <w:rsid w:val="007129FF"/>
    <w:rsid w:val="0071571F"/>
    <w:rsid w:val="007225D0"/>
    <w:rsid w:val="00724E01"/>
    <w:rsid w:val="00730CC3"/>
    <w:rsid w:val="00730E98"/>
    <w:rsid w:val="00734389"/>
    <w:rsid w:val="00735879"/>
    <w:rsid w:val="007520A3"/>
    <w:rsid w:val="00756491"/>
    <w:rsid w:val="00762DE9"/>
    <w:rsid w:val="00774EEC"/>
    <w:rsid w:val="00781563"/>
    <w:rsid w:val="00782350"/>
    <w:rsid w:val="00784019"/>
    <w:rsid w:val="00791AAC"/>
    <w:rsid w:val="00794459"/>
    <w:rsid w:val="007970AD"/>
    <w:rsid w:val="0079761E"/>
    <w:rsid w:val="007B535E"/>
    <w:rsid w:val="007B7AD4"/>
    <w:rsid w:val="007C2522"/>
    <w:rsid w:val="007C3784"/>
    <w:rsid w:val="007C4710"/>
    <w:rsid w:val="007C74A8"/>
    <w:rsid w:val="007C7593"/>
    <w:rsid w:val="007D2A31"/>
    <w:rsid w:val="007E6104"/>
    <w:rsid w:val="007F5D3C"/>
    <w:rsid w:val="007F6C8E"/>
    <w:rsid w:val="007F7117"/>
    <w:rsid w:val="00802771"/>
    <w:rsid w:val="0081190E"/>
    <w:rsid w:val="00811A0F"/>
    <w:rsid w:val="00870524"/>
    <w:rsid w:val="008745B8"/>
    <w:rsid w:val="0088081D"/>
    <w:rsid w:val="0088256E"/>
    <w:rsid w:val="00894DD5"/>
    <w:rsid w:val="008953A8"/>
    <w:rsid w:val="008965F4"/>
    <w:rsid w:val="008A209F"/>
    <w:rsid w:val="008C11E9"/>
    <w:rsid w:val="008C5285"/>
    <w:rsid w:val="008D2E20"/>
    <w:rsid w:val="008D43A8"/>
    <w:rsid w:val="008E1609"/>
    <w:rsid w:val="008E22F1"/>
    <w:rsid w:val="008F2612"/>
    <w:rsid w:val="008F3E04"/>
    <w:rsid w:val="009072DB"/>
    <w:rsid w:val="009132C9"/>
    <w:rsid w:val="00916F9D"/>
    <w:rsid w:val="00920C93"/>
    <w:rsid w:val="0092151D"/>
    <w:rsid w:val="00921DAA"/>
    <w:rsid w:val="00924100"/>
    <w:rsid w:val="0092730E"/>
    <w:rsid w:val="00931379"/>
    <w:rsid w:val="00950BBB"/>
    <w:rsid w:val="00974AA8"/>
    <w:rsid w:val="00976CBD"/>
    <w:rsid w:val="00992BCD"/>
    <w:rsid w:val="0099567C"/>
    <w:rsid w:val="009A3634"/>
    <w:rsid w:val="009A4D21"/>
    <w:rsid w:val="009B2089"/>
    <w:rsid w:val="009C57C1"/>
    <w:rsid w:val="009C5855"/>
    <w:rsid w:val="009D1874"/>
    <w:rsid w:val="009D30C4"/>
    <w:rsid w:val="009E119F"/>
    <w:rsid w:val="009E3B3C"/>
    <w:rsid w:val="009F13AC"/>
    <w:rsid w:val="00A029E1"/>
    <w:rsid w:val="00A07594"/>
    <w:rsid w:val="00A130E1"/>
    <w:rsid w:val="00A23352"/>
    <w:rsid w:val="00A30DEA"/>
    <w:rsid w:val="00A317B6"/>
    <w:rsid w:val="00A32723"/>
    <w:rsid w:val="00A40DC3"/>
    <w:rsid w:val="00A61555"/>
    <w:rsid w:val="00A670AE"/>
    <w:rsid w:val="00A67950"/>
    <w:rsid w:val="00A67ED3"/>
    <w:rsid w:val="00A70445"/>
    <w:rsid w:val="00A85CF9"/>
    <w:rsid w:val="00A964CE"/>
    <w:rsid w:val="00A97EA6"/>
    <w:rsid w:val="00AA6919"/>
    <w:rsid w:val="00AB3851"/>
    <w:rsid w:val="00AB62A0"/>
    <w:rsid w:val="00AC2B2E"/>
    <w:rsid w:val="00AD3873"/>
    <w:rsid w:val="00AD5AE1"/>
    <w:rsid w:val="00AE3A4F"/>
    <w:rsid w:val="00AE4AB9"/>
    <w:rsid w:val="00AE4B71"/>
    <w:rsid w:val="00AF4608"/>
    <w:rsid w:val="00AF7424"/>
    <w:rsid w:val="00B01409"/>
    <w:rsid w:val="00B066A3"/>
    <w:rsid w:val="00B075B2"/>
    <w:rsid w:val="00B16872"/>
    <w:rsid w:val="00B3218E"/>
    <w:rsid w:val="00B348EE"/>
    <w:rsid w:val="00B409A8"/>
    <w:rsid w:val="00B5307B"/>
    <w:rsid w:val="00B64DDD"/>
    <w:rsid w:val="00B65FA6"/>
    <w:rsid w:val="00B73D9F"/>
    <w:rsid w:val="00B75BDF"/>
    <w:rsid w:val="00B81EAE"/>
    <w:rsid w:val="00B93DCB"/>
    <w:rsid w:val="00B96DBE"/>
    <w:rsid w:val="00BA2B12"/>
    <w:rsid w:val="00BA2CD0"/>
    <w:rsid w:val="00BA3F42"/>
    <w:rsid w:val="00BA6457"/>
    <w:rsid w:val="00BA67C1"/>
    <w:rsid w:val="00BF7008"/>
    <w:rsid w:val="00C039DD"/>
    <w:rsid w:val="00C04204"/>
    <w:rsid w:val="00C10486"/>
    <w:rsid w:val="00C30E02"/>
    <w:rsid w:val="00C320D5"/>
    <w:rsid w:val="00C37D4D"/>
    <w:rsid w:val="00C618F5"/>
    <w:rsid w:val="00C6369D"/>
    <w:rsid w:val="00C64674"/>
    <w:rsid w:val="00C75666"/>
    <w:rsid w:val="00C75FB4"/>
    <w:rsid w:val="00C83549"/>
    <w:rsid w:val="00C8649A"/>
    <w:rsid w:val="00CA16D8"/>
    <w:rsid w:val="00CA22A8"/>
    <w:rsid w:val="00CB7510"/>
    <w:rsid w:val="00CB7760"/>
    <w:rsid w:val="00CC4BBA"/>
    <w:rsid w:val="00CE2B97"/>
    <w:rsid w:val="00D011B8"/>
    <w:rsid w:val="00D17074"/>
    <w:rsid w:val="00D258FC"/>
    <w:rsid w:val="00D25D97"/>
    <w:rsid w:val="00D343D8"/>
    <w:rsid w:val="00D35BEF"/>
    <w:rsid w:val="00D364C8"/>
    <w:rsid w:val="00D365A1"/>
    <w:rsid w:val="00D37AD6"/>
    <w:rsid w:val="00D40D86"/>
    <w:rsid w:val="00D41F12"/>
    <w:rsid w:val="00D579F6"/>
    <w:rsid w:val="00D57D43"/>
    <w:rsid w:val="00D603F7"/>
    <w:rsid w:val="00D662E0"/>
    <w:rsid w:val="00D723FD"/>
    <w:rsid w:val="00D92B86"/>
    <w:rsid w:val="00D96395"/>
    <w:rsid w:val="00DA55FB"/>
    <w:rsid w:val="00DC1BE8"/>
    <w:rsid w:val="00DC334E"/>
    <w:rsid w:val="00DD411D"/>
    <w:rsid w:val="00DE48FE"/>
    <w:rsid w:val="00DF1F88"/>
    <w:rsid w:val="00DF2F7E"/>
    <w:rsid w:val="00DF4D4F"/>
    <w:rsid w:val="00E00539"/>
    <w:rsid w:val="00E1199B"/>
    <w:rsid w:val="00E1212B"/>
    <w:rsid w:val="00E20C59"/>
    <w:rsid w:val="00E3335E"/>
    <w:rsid w:val="00E42DE4"/>
    <w:rsid w:val="00E44B26"/>
    <w:rsid w:val="00E5517C"/>
    <w:rsid w:val="00E60B14"/>
    <w:rsid w:val="00E9131E"/>
    <w:rsid w:val="00E957F1"/>
    <w:rsid w:val="00E968E9"/>
    <w:rsid w:val="00EA5F01"/>
    <w:rsid w:val="00EA7FD3"/>
    <w:rsid w:val="00EC58FA"/>
    <w:rsid w:val="00ED310D"/>
    <w:rsid w:val="00EE1361"/>
    <w:rsid w:val="00EE17F3"/>
    <w:rsid w:val="00EE1FDD"/>
    <w:rsid w:val="00EE209C"/>
    <w:rsid w:val="00EF1BB9"/>
    <w:rsid w:val="00F011C9"/>
    <w:rsid w:val="00F0299F"/>
    <w:rsid w:val="00F05EA4"/>
    <w:rsid w:val="00F07EE3"/>
    <w:rsid w:val="00F12E24"/>
    <w:rsid w:val="00F158E5"/>
    <w:rsid w:val="00F2386A"/>
    <w:rsid w:val="00F3363F"/>
    <w:rsid w:val="00F427DC"/>
    <w:rsid w:val="00F56834"/>
    <w:rsid w:val="00F56D63"/>
    <w:rsid w:val="00F71DC1"/>
    <w:rsid w:val="00F75999"/>
    <w:rsid w:val="00F760B2"/>
    <w:rsid w:val="00F928C8"/>
    <w:rsid w:val="00F95AB2"/>
    <w:rsid w:val="00F96D6B"/>
    <w:rsid w:val="00FA11A8"/>
    <w:rsid w:val="00FA3EBC"/>
    <w:rsid w:val="00FC3E74"/>
    <w:rsid w:val="00FD2C8F"/>
    <w:rsid w:val="00FD5265"/>
    <w:rsid w:val="00FE56CA"/>
    <w:rsid w:val="00FF06D4"/>
    <w:rsid w:val="00FF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85097A7-5275-4632-82C7-3F0A8480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762DE9"/>
  </w:style>
  <w:style w:type="paragraph" w:styleId="berschrift1">
    <w:name w:val="heading 1"/>
    <w:basedOn w:val="Standard"/>
    <w:uiPriority w:val="1"/>
    <w:qFormat/>
    <w:pPr>
      <w:ind w:left="150" w:hanging="246"/>
      <w:outlineLvl w:val="0"/>
    </w:pPr>
    <w:rPr>
      <w:rFonts w:ascii="Open Sans" w:eastAsia="Open Sans" w:hAnsi="Open Sans"/>
      <w:b/>
      <w:bCs/>
    </w:rPr>
  </w:style>
  <w:style w:type="paragraph" w:styleId="berschrift2">
    <w:name w:val="heading 2"/>
    <w:basedOn w:val="Standard"/>
    <w:uiPriority w:val="1"/>
    <w:qFormat/>
    <w:pPr>
      <w:ind w:left="150"/>
      <w:outlineLvl w:val="1"/>
    </w:pPr>
    <w:rPr>
      <w:rFonts w:ascii="Open Sans" w:eastAsia="Open Sans" w:hAnsi="Open Sans"/>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pPr>
      <w:ind w:left="130"/>
    </w:pPr>
    <w:rPr>
      <w:rFonts w:ascii="Open Sans" w:eastAsia="Open Sans" w:hAnsi="Open Sans"/>
      <w:sz w:val="18"/>
      <w:szCs w:val="18"/>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9E3B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3B3C"/>
    <w:rPr>
      <w:rFonts w:ascii="Tahoma" w:hAnsi="Tahoma" w:cs="Tahoma"/>
      <w:sz w:val="16"/>
      <w:szCs w:val="16"/>
    </w:rPr>
  </w:style>
  <w:style w:type="paragraph" w:styleId="Kopfzeile">
    <w:name w:val="header"/>
    <w:basedOn w:val="Standard"/>
    <w:link w:val="KopfzeileZchn"/>
    <w:uiPriority w:val="99"/>
    <w:unhideWhenUsed/>
    <w:rsid w:val="009E3B3C"/>
    <w:pPr>
      <w:tabs>
        <w:tab w:val="center" w:pos="4680"/>
        <w:tab w:val="right" w:pos="9360"/>
      </w:tabs>
    </w:pPr>
  </w:style>
  <w:style w:type="character" w:customStyle="1" w:styleId="KopfzeileZchn">
    <w:name w:val="Kopfzeile Zchn"/>
    <w:basedOn w:val="Absatz-Standardschriftart"/>
    <w:link w:val="Kopfzeile"/>
    <w:uiPriority w:val="99"/>
    <w:rsid w:val="009E3B3C"/>
  </w:style>
  <w:style w:type="paragraph" w:styleId="Fuzeile">
    <w:name w:val="footer"/>
    <w:basedOn w:val="Standard"/>
    <w:link w:val="FuzeileZchn"/>
    <w:uiPriority w:val="99"/>
    <w:unhideWhenUsed/>
    <w:rsid w:val="009E3B3C"/>
    <w:pPr>
      <w:tabs>
        <w:tab w:val="center" w:pos="4680"/>
        <w:tab w:val="right" w:pos="9360"/>
      </w:tabs>
    </w:pPr>
  </w:style>
  <w:style w:type="character" w:customStyle="1" w:styleId="FuzeileZchn">
    <w:name w:val="Fußzeile Zchn"/>
    <w:basedOn w:val="Absatz-Standardschriftart"/>
    <w:link w:val="Fuzeile"/>
    <w:uiPriority w:val="99"/>
    <w:rsid w:val="009E3B3C"/>
  </w:style>
  <w:style w:type="character" w:styleId="Kommentarzeichen">
    <w:name w:val="annotation reference"/>
    <w:basedOn w:val="Absatz-Standardschriftart"/>
    <w:uiPriority w:val="99"/>
    <w:semiHidden/>
    <w:unhideWhenUsed/>
    <w:rsid w:val="00B409A8"/>
    <w:rPr>
      <w:sz w:val="16"/>
      <w:szCs w:val="16"/>
    </w:rPr>
  </w:style>
  <w:style w:type="paragraph" w:styleId="Kommentartext">
    <w:name w:val="annotation text"/>
    <w:basedOn w:val="Standard"/>
    <w:link w:val="KommentartextZchn"/>
    <w:uiPriority w:val="99"/>
    <w:semiHidden/>
    <w:unhideWhenUsed/>
    <w:rsid w:val="00B409A8"/>
    <w:rPr>
      <w:sz w:val="20"/>
      <w:szCs w:val="20"/>
    </w:rPr>
  </w:style>
  <w:style w:type="character" w:customStyle="1" w:styleId="KommentartextZchn">
    <w:name w:val="Kommentartext Zchn"/>
    <w:basedOn w:val="Absatz-Standardschriftart"/>
    <w:link w:val="Kommentartext"/>
    <w:uiPriority w:val="99"/>
    <w:semiHidden/>
    <w:rsid w:val="00B409A8"/>
    <w:rPr>
      <w:sz w:val="20"/>
      <w:szCs w:val="20"/>
    </w:rPr>
  </w:style>
  <w:style w:type="paragraph" w:styleId="Kommentarthema">
    <w:name w:val="annotation subject"/>
    <w:basedOn w:val="Kommentartext"/>
    <w:next w:val="Kommentartext"/>
    <w:link w:val="KommentarthemaZchn"/>
    <w:uiPriority w:val="99"/>
    <w:semiHidden/>
    <w:unhideWhenUsed/>
    <w:rsid w:val="00B409A8"/>
    <w:rPr>
      <w:b/>
      <w:bCs/>
    </w:rPr>
  </w:style>
  <w:style w:type="character" w:customStyle="1" w:styleId="KommentarthemaZchn">
    <w:name w:val="Kommentarthema Zchn"/>
    <w:basedOn w:val="KommentartextZchn"/>
    <w:link w:val="Kommentarthema"/>
    <w:uiPriority w:val="99"/>
    <w:semiHidden/>
    <w:rsid w:val="00B409A8"/>
    <w:rPr>
      <w:b/>
      <w:bCs/>
      <w:sz w:val="20"/>
      <w:szCs w:val="20"/>
    </w:rPr>
  </w:style>
  <w:style w:type="character" w:styleId="Hyperlink">
    <w:name w:val="Hyperlink"/>
    <w:basedOn w:val="Absatz-Standardschriftart"/>
    <w:uiPriority w:val="99"/>
    <w:semiHidden/>
    <w:unhideWhenUsed/>
    <w:rsid w:val="00E1212B"/>
    <w:rPr>
      <w:strike w:val="0"/>
      <w:dstrike w:val="0"/>
      <w:color w:val="337AB7"/>
      <w:u w:val="none"/>
      <w:effect w:val="none"/>
      <w:shd w:val="clear" w:color="auto" w:fill="auto"/>
    </w:rPr>
  </w:style>
  <w:style w:type="character" w:customStyle="1" w:styleId="lrzxr">
    <w:name w:val="lrzxr"/>
    <w:basedOn w:val="Absatz-Standardschriftart"/>
    <w:rsid w:val="007E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73097">
      <w:bodyDiv w:val="1"/>
      <w:marLeft w:val="0"/>
      <w:marRight w:val="0"/>
      <w:marTop w:val="0"/>
      <w:marBottom w:val="0"/>
      <w:divBdr>
        <w:top w:val="none" w:sz="0" w:space="0" w:color="auto"/>
        <w:left w:val="none" w:sz="0" w:space="0" w:color="auto"/>
        <w:bottom w:val="none" w:sz="0" w:space="0" w:color="auto"/>
        <w:right w:val="none" w:sz="0" w:space="0" w:color="auto"/>
      </w:divBdr>
    </w:div>
    <w:div w:id="806896792">
      <w:bodyDiv w:val="1"/>
      <w:marLeft w:val="0"/>
      <w:marRight w:val="0"/>
      <w:marTop w:val="0"/>
      <w:marBottom w:val="0"/>
      <w:divBdr>
        <w:top w:val="none" w:sz="0" w:space="0" w:color="auto"/>
        <w:left w:val="none" w:sz="0" w:space="0" w:color="auto"/>
        <w:bottom w:val="none" w:sz="0" w:space="0" w:color="auto"/>
        <w:right w:val="none" w:sz="0" w:space="0" w:color="auto"/>
      </w:divBdr>
    </w:div>
    <w:div w:id="956913323">
      <w:bodyDiv w:val="1"/>
      <w:marLeft w:val="0"/>
      <w:marRight w:val="0"/>
      <w:marTop w:val="0"/>
      <w:marBottom w:val="0"/>
      <w:divBdr>
        <w:top w:val="none" w:sz="0" w:space="0" w:color="auto"/>
        <w:left w:val="none" w:sz="0" w:space="0" w:color="auto"/>
        <w:bottom w:val="none" w:sz="0" w:space="0" w:color="auto"/>
        <w:right w:val="none" w:sz="0" w:space="0" w:color="auto"/>
      </w:divBdr>
    </w:div>
    <w:div w:id="1389646528">
      <w:bodyDiv w:val="1"/>
      <w:marLeft w:val="0"/>
      <w:marRight w:val="0"/>
      <w:marTop w:val="0"/>
      <w:marBottom w:val="0"/>
      <w:divBdr>
        <w:top w:val="none" w:sz="0" w:space="0" w:color="auto"/>
        <w:left w:val="none" w:sz="0" w:space="0" w:color="auto"/>
        <w:bottom w:val="none" w:sz="0" w:space="0" w:color="auto"/>
        <w:right w:val="none" w:sz="0" w:space="0" w:color="auto"/>
      </w:divBdr>
    </w:div>
    <w:div w:id="1774010252">
      <w:bodyDiv w:val="1"/>
      <w:marLeft w:val="0"/>
      <w:marRight w:val="0"/>
      <w:marTop w:val="0"/>
      <w:marBottom w:val="0"/>
      <w:divBdr>
        <w:top w:val="none" w:sz="0" w:space="0" w:color="auto"/>
        <w:left w:val="none" w:sz="0" w:space="0" w:color="auto"/>
        <w:bottom w:val="none" w:sz="0" w:space="0" w:color="auto"/>
        <w:right w:val="none" w:sz="0" w:space="0" w:color="auto"/>
      </w:divBdr>
    </w:div>
    <w:div w:id="1788893063">
      <w:bodyDiv w:val="1"/>
      <w:marLeft w:val="0"/>
      <w:marRight w:val="0"/>
      <w:marTop w:val="0"/>
      <w:marBottom w:val="0"/>
      <w:divBdr>
        <w:top w:val="none" w:sz="0" w:space="0" w:color="auto"/>
        <w:left w:val="none" w:sz="0" w:space="0" w:color="auto"/>
        <w:bottom w:val="none" w:sz="0" w:space="0" w:color="auto"/>
        <w:right w:val="none" w:sz="0" w:space="0" w:color="auto"/>
      </w:divBdr>
      <w:divsChild>
        <w:div w:id="1666401481">
          <w:marLeft w:val="0"/>
          <w:marRight w:val="0"/>
          <w:marTop w:val="0"/>
          <w:marBottom w:val="0"/>
          <w:divBdr>
            <w:top w:val="none" w:sz="0" w:space="0" w:color="auto"/>
            <w:left w:val="none" w:sz="0" w:space="0" w:color="auto"/>
            <w:bottom w:val="none" w:sz="0" w:space="0" w:color="auto"/>
            <w:right w:val="none" w:sz="0" w:space="0" w:color="auto"/>
          </w:divBdr>
          <w:divsChild>
            <w:div w:id="650211592">
              <w:marLeft w:val="0"/>
              <w:marRight w:val="0"/>
              <w:marTop w:val="0"/>
              <w:marBottom w:val="0"/>
              <w:divBdr>
                <w:top w:val="none" w:sz="0" w:space="0" w:color="auto"/>
                <w:left w:val="none" w:sz="0" w:space="0" w:color="auto"/>
                <w:bottom w:val="none" w:sz="0" w:space="0" w:color="auto"/>
                <w:right w:val="none" w:sz="0" w:space="0" w:color="auto"/>
              </w:divBdr>
              <w:divsChild>
                <w:div w:id="284235305">
                  <w:marLeft w:val="-75"/>
                  <w:marRight w:val="-75"/>
                  <w:marTop w:val="0"/>
                  <w:marBottom w:val="0"/>
                  <w:divBdr>
                    <w:top w:val="none" w:sz="0" w:space="0" w:color="auto"/>
                    <w:left w:val="none" w:sz="0" w:space="0" w:color="auto"/>
                    <w:bottom w:val="none" w:sz="0" w:space="0" w:color="auto"/>
                    <w:right w:val="none" w:sz="0" w:space="0" w:color="auto"/>
                  </w:divBdr>
                  <w:divsChild>
                    <w:div w:id="1518808418">
                      <w:marLeft w:val="0"/>
                      <w:marRight w:val="0"/>
                      <w:marTop w:val="0"/>
                      <w:marBottom w:val="0"/>
                      <w:divBdr>
                        <w:top w:val="none" w:sz="0" w:space="0" w:color="auto"/>
                        <w:left w:val="none" w:sz="0" w:space="0" w:color="auto"/>
                        <w:bottom w:val="none" w:sz="0" w:space="0" w:color="auto"/>
                        <w:right w:val="none" w:sz="0" w:space="0" w:color="auto"/>
                      </w:divBdr>
                      <w:divsChild>
                        <w:div w:id="6561870">
                          <w:marLeft w:val="0"/>
                          <w:marRight w:val="0"/>
                          <w:marTop w:val="0"/>
                          <w:marBottom w:val="0"/>
                          <w:divBdr>
                            <w:top w:val="none" w:sz="0" w:space="0" w:color="auto"/>
                            <w:left w:val="none" w:sz="0" w:space="0" w:color="auto"/>
                            <w:bottom w:val="none" w:sz="0" w:space="0" w:color="auto"/>
                            <w:right w:val="none" w:sz="0" w:space="0" w:color="auto"/>
                          </w:divBdr>
                          <w:divsChild>
                            <w:div w:id="8426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2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9105-3F69-44C7-A594-CEEA700F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6386</Characters>
  <Application>Microsoft Office Word</Application>
  <DocSecurity>8</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180827_Programm_A4.indd</vt:lpstr>
      <vt:lpstr>180827_Programm_A4.indd</vt:lpstr>
    </vt:vector>
  </TitlesOfParts>
  <Manager>khannoussi-j</Manager>
  <Company>Konrad-Adenauer-Stiftung e.V.</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180827_Programm_A4.indd</dc:title>
  <dc:creator>FLEGER-JOHANNA</dc:creator>
  <cp:lastModifiedBy>khannoussi-j</cp:lastModifiedBy>
  <cp:revision>6</cp:revision>
  <cp:lastPrinted>2021-04-07T08:02:00Z</cp:lastPrinted>
  <dcterms:created xsi:type="dcterms:W3CDTF">2021-05-06T12:25:00Z</dcterms:created>
  <dcterms:modified xsi:type="dcterms:W3CDTF">2021-05-06T12:45:00Z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LastSaved">
    <vt:filetime>2018-09-06T00:00:00Z</vt:filetime>
  </property>
</Properties>
</file>